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C7" w:rsidRPr="009256C7" w:rsidRDefault="009256C7" w:rsidP="009256C7">
      <w:pPr>
        <w:widowControl/>
        <w:jc w:val="center"/>
        <w:outlineLvl w:val="2"/>
        <w:rPr>
          <w:rFonts w:ascii="Times New Roman" w:eastAsia="宋体" w:hAnsi="Times New Roman" w:cs="Times New Roman"/>
          <w:color w:val="000000"/>
          <w:kern w:val="0"/>
          <w:sz w:val="45"/>
          <w:szCs w:val="45"/>
        </w:rPr>
      </w:pPr>
      <w:r w:rsidRPr="009256C7">
        <w:rPr>
          <w:rFonts w:ascii="Times New Roman" w:eastAsia="宋体" w:hAnsi="Times New Roman" w:cs="Times New Roman"/>
          <w:color w:val="000000"/>
          <w:kern w:val="0"/>
          <w:sz w:val="45"/>
          <w:szCs w:val="45"/>
        </w:rPr>
        <w:t>河海大学邮件系统（</w:t>
      </w:r>
      <w:proofErr w:type="spellStart"/>
      <w:r w:rsidRPr="009256C7">
        <w:rPr>
          <w:rFonts w:ascii="Times New Roman" w:eastAsia="宋体" w:hAnsi="Times New Roman" w:cs="Times New Roman"/>
          <w:color w:val="000000"/>
          <w:kern w:val="0"/>
          <w:sz w:val="45"/>
          <w:szCs w:val="45"/>
        </w:rPr>
        <w:t>Coremail</w:t>
      </w:r>
      <w:proofErr w:type="spellEnd"/>
      <w:r w:rsidRPr="009256C7">
        <w:rPr>
          <w:rFonts w:ascii="Times New Roman" w:eastAsia="宋体" w:hAnsi="Times New Roman" w:cs="Times New Roman"/>
          <w:color w:val="000000"/>
          <w:kern w:val="0"/>
          <w:sz w:val="45"/>
          <w:szCs w:val="45"/>
        </w:rPr>
        <w:t>）使用说明</w:t>
      </w:r>
    </w:p>
    <w:p w:rsid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河海大学邮件系统使用的是</w:t>
      </w:r>
      <w:proofErr w:type="spellStart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Coremail</w:t>
      </w:r>
      <w:proofErr w:type="spellEnd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邮件系统。对其部分功能说明如下（详细</w:t>
      </w:r>
      <w:proofErr w:type="gramStart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图解版见附件</w:t>
      </w:r>
      <w:proofErr w:type="gramEnd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）：</w:t>
      </w:r>
    </w:p>
    <w:p w:rsidR="009256C7" w:rsidRPr="009256C7" w:rsidRDefault="009256C7" w:rsidP="009256C7">
      <w:pPr>
        <w:widowControl/>
        <w:spacing w:before="75" w:after="75" w:line="315" w:lineRule="atLeast"/>
        <w:ind w:left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9256C7" w:rsidRPr="009256C7" w:rsidRDefault="009256C7" w:rsidP="009256C7">
      <w:pPr>
        <w:widowControl/>
        <w:spacing w:before="75" w:after="75" w:line="315" w:lineRule="atLeast"/>
        <w:ind w:left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一、登录方式</w:t>
      </w:r>
    </w:p>
    <w:p w:rsidR="009256C7" w:rsidRPr="009256C7" w:rsidRDefault="009256C7" w:rsidP="009256C7">
      <w:pPr>
        <w:widowControl/>
        <w:spacing w:before="75" w:after="75" w:line="315" w:lineRule="atLeast"/>
        <w:ind w:left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1、通过Web页面</w:t>
      </w:r>
      <w:r w:rsidRPr="009256C7">
        <w:rPr>
          <w:rFonts w:ascii="宋体" w:eastAsia="宋体" w:hAnsi="宋体" w:cs="宋体"/>
          <w:color w:val="000000"/>
          <w:kern w:val="0"/>
          <w:szCs w:val="21"/>
        </w:rPr>
        <w:fldChar w:fldCharType="begin"/>
      </w:r>
      <w:r w:rsidRPr="009256C7">
        <w:rPr>
          <w:rFonts w:ascii="宋体" w:eastAsia="宋体" w:hAnsi="宋体" w:cs="宋体"/>
          <w:color w:val="000000"/>
          <w:kern w:val="0"/>
          <w:szCs w:val="21"/>
        </w:rPr>
        <w:instrText xml:space="preserve"> HYPERLINK "http://mailsvr.hhu.edu.cn/" </w:instrText>
      </w:r>
      <w:r w:rsidRPr="009256C7">
        <w:rPr>
          <w:rFonts w:ascii="宋体" w:eastAsia="宋体" w:hAnsi="宋体" w:cs="宋体"/>
          <w:color w:val="000000"/>
          <w:kern w:val="0"/>
          <w:szCs w:val="21"/>
        </w:rPr>
        <w:fldChar w:fldCharType="separate"/>
      </w:r>
      <w:r w:rsidRPr="009256C7">
        <w:rPr>
          <w:rFonts w:ascii="宋体" w:eastAsia="宋体" w:hAnsi="宋体" w:cs="宋体" w:hint="eastAsia"/>
          <w:color w:val="0000FF"/>
          <w:kern w:val="0"/>
          <w:sz w:val="24"/>
          <w:szCs w:val="24"/>
          <w:u w:val="single"/>
        </w:rPr>
        <w:t>http://mail.hhu.edu.cn</w:t>
      </w:r>
      <w:r w:rsidRPr="009256C7">
        <w:rPr>
          <w:rFonts w:ascii="宋体" w:eastAsia="宋体" w:hAnsi="宋体" w:cs="宋体"/>
          <w:color w:val="000000"/>
          <w:kern w:val="0"/>
          <w:szCs w:val="21"/>
        </w:rPr>
        <w:fldChar w:fldCharType="end"/>
      </w: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登录；</w:t>
      </w:r>
    </w:p>
    <w:p w:rsidR="009256C7" w:rsidRPr="009256C7" w:rsidRDefault="009256C7" w:rsidP="009256C7">
      <w:pPr>
        <w:widowControl/>
        <w:spacing w:before="75" w:after="75" w:line="315" w:lineRule="atLeast"/>
        <w:ind w:left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2、使用邮件客户端：</w:t>
      </w:r>
    </w:p>
    <w:p w:rsidR="009256C7" w:rsidRPr="009256C7" w:rsidRDefault="009256C7" w:rsidP="009256C7">
      <w:pPr>
        <w:widowControl/>
        <w:spacing w:before="75" w:after="75" w:line="315" w:lineRule="atLeast"/>
        <w:ind w:left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通过邮件客户端软件（如outlook、</w:t>
      </w:r>
      <w:proofErr w:type="spellStart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Foxmail</w:t>
      </w:r>
      <w:proofErr w:type="spellEnd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等）登录邮件系统。配置如下：</w:t>
      </w:r>
    </w:p>
    <w:p w:rsidR="009256C7" w:rsidRPr="009256C7" w:rsidRDefault="009256C7" w:rsidP="009256C7">
      <w:pPr>
        <w:widowControl/>
        <w:spacing w:before="75" w:after="75" w:line="315" w:lineRule="atLeast"/>
        <w:ind w:left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接收邮件服务器（POP3）：mail.hhu.edu.cn</w:t>
      </w:r>
    </w:p>
    <w:p w:rsidR="009256C7" w:rsidRPr="009256C7" w:rsidRDefault="009256C7" w:rsidP="009256C7">
      <w:pPr>
        <w:widowControl/>
        <w:spacing w:before="75" w:after="75" w:line="315" w:lineRule="atLeast"/>
        <w:ind w:firstLine="120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服务器端口号：110</w:t>
      </w:r>
    </w:p>
    <w:p w:rsidR="009256C7" w:rsidRPr="009256C7" w:rsidRDefault="009256C7" w:rsidP="009256C7">
      <w:pPr>
        <w:widowControl/>
        <w:spacing w:before="75" w:after="75" w:line="315" w:lineRule="atLeast"/>
        <w:ind w:firstLine="46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或接收邮件服务器（IMAP）：mail.hhu.edu.cn</w:t>
      </w:r>
    </w:p>
    <w:p w:rsidR="009256C7" w:rsidRPr="009256C7" w:rsidRDefault="009256C7" w:rsidP="009256C7">
      <w:pPr>
        <w:widowControl/>
        <w:spacing w:before="75" w:after="75" w:line="315" w:lineRule="atLeast"/>
        <w:ind w:firstLine="46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服务器端口号：143</w:t>
      </w:r>
    </w:p>
    <w:p w:rsidR="009256C7" w:rsidRPr="009256C7" w:rsidRDefault="009256C7" w:rsidP="009256C7">
      <w:pPr>
        <w:widowControl/>
        <w:spacing w:before="75" w:after="75" w:line="315" w:lineRule="atLeast"/>
        <w:ind w:firstLine="46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送邮件服务器（SMTP）：mail.hhu.edu.cn</w:t>
      </w:r>
    </w:p>
    <w:p w:rsidR="009256C7" w:rsidRPr="009256C7" w:rsidRDefault="009256C7" w:rsidP="009256C7">
      <w:pPr>
        <w:widowControl/>
        <w:spacing w:before="75" w:after="75" w:line="315" w:lineRule="atLeast"/>
        <w:ind w:firstLine="46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服务器端口号：25</w:t>
      </w:r>
    </w:p>
    <w:p w:rsidR="009256C7" w:rsidRPr="009256C7" w:rsidRDefault="009256C7" w:rsidP="009256C7">
      <w:pPr>
        <w:widowControl/>
        <w:spacing w:before="75" w:line="315" w:lineRule="atLeast"/>
        <w:ind w:right="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9256C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注意：</w:t>
      </w:r>
    </w:p>
    <w:p w:rsidR="009256C7" w:rsidRPr="009256C7" w:rsidRDefault="009256C7" w:rsidP="009256C7">
      <w:pPr>
        <w:widowControl/>
        <w:spacing w:before="75" w:line="315" w:lineRule="atLeast"/>
        <w:ind w:right="45"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1）如果用户不固定在某一台电脑上收取或查看信件，请选择“在服务器上保留邮件的副本”。否则，当用户在某一台电脑登录邮件系统后，所有邮件将被</w:t>
      </w:r>
      <w:proofErr w:type="gramStart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被</w:t>
      </w:r>
      <w:proofErr w:type="gramEnd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接收到该电脑，服务器上被清空。</w:t>
      </w:r>
    </w:p>
    <w:p w:rsidR="009256C7" w:rsidRPr="009256C7" w:rsidRDefault="009256C7" w:rsidP="009256C7">
      <w:pPr>
        <w:widowControl/>
        <w:spacing w:before="75" w:line="315" w:lineRule="atLeast"/>
        <w:ind w:right="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 2）“发送服务器”设置中，必须选择“我的发送服务器（SMTP）要求验证”，否则不能正常发送邮件。</w:t>
      </w:r>
    </w:p>
    <w:p w:rsidR="009256C7" w:rsidRPr="009256C7" w:rsidRDefault="009256C7" w:rsidP="009256C7">
      <w:pPr>
        <w:widowControl/>
        <w:spacing w:line="315" w:lineRule="atLeast"/>
        <w:ind w:right="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   3）服务器</w:t>
      </w:r>
      <w:r w:rsidRPr="009256C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不使用</w:t>
      </w: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加密连接（即“安全类型”选择“无”）。</w:t>
      </w:r>
    </w:p>
    <w:p w:rsidR="009256C7" w:rsidRPr="009256C7" w:rsidRDefault="009256C7" w:rsidP="009256C7">
      <w:pPr>
        <w:widowControl/>
        <w:spacing w:line="315" w:lineRule="atLeast"/>
        <w:ind w:right="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 4）不同移动终端或客户端界面不同，如有问题，请</w:t>
      </w:r>
      <w:proofErr w:type="gramStart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</w:t>
      </w:r>
      <w:r w:rsidR="00A1558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网信办</w:t>
      </w:r>
      <w:proofErr w:type="gramEnd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，电话：83787582。</w:t>
      </w:r>
    </w:p>
    <w:p w:rsidR="009256C7" w:rsidRPr="009256C7" w:rsidRDefault="009256C7" w:rsidP="009256C7">
      <w:pPr>
        <w:widowControl/>
        <w:spacing w:before="75" w:line="315" w:lineRule="atLeast"/>
        <w:ind w:right="4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   3、通过校园门户系统登录</w:t>
      </w:r>
    </w:p>
    <w:p w:rsidR="009256C7" w:rsidRPr="009256C7" w:rsidRDefault="009256C7" w:rsidP="009256C7">
      <w:pPr>
        <w:widowControl/>
        <w:spacing w:before="75" w:after="75" w:line="31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用户可以通过“校园信息门户系统”（</w:t>
      </w:r>
      <w:r w:rsidRPr="009256C7">
        <w:rPr>
          <w:rFonts w:ascii="宋体" w:eastAsia="宋体" w:hAnsi="宋体" w:cs="宋体"/>
          <w:color w:val="000000"/>
          <w:kern w:val="0"/>
          <w:sz w:val="24"/>
          <w:szCs w:val="24"/>
        </w:rPr>
        <w:fldChar w:fldCharType="begin"/>
      </w:r>
      <w:r w:rsidRPr="009256C7">
        <w:rPr>
          <w:rFonts w:ascii="宋体" w:eastAsia="宋体" w:hAnsi="宋体" w:cs="宋体"/>
          <w:color w:val="000000"/>
          <w:kern w:val="0"/>
          <w:sz w:val="24"/>
          <w:szCs w:val="24"/>
        </w:rPr>
        <w:instrText xml:space="preserve"> HYPERLINK "http://my.hhu.edu.cn/" </w:instrText>
      </w:r>
      <w:r w:rsidRPr="009256C7">
        <w:rPr>
          <w:rFonts w:ascii="宋体" w:eastAsia="宋体" w:hAnsi="宋体" w:cs="宋体"/>
          <w:color w:val="000000"/>
          <w:kern w:val="0"/>
          <w:sz w:val="24"/>
          <w:szCs w:val="24"/>
        </w:rPr>
        <w:fldChar w:fldCharType="separate"/>
      </w:r>
      <w:r w:rsidRPr="009256C7">
        <w:rPr>
          <w:rFonts w:ascii="宋体" w:eastAsia="宋体" w:hAnsi="宋体" w:cs="宋体" w:hint="eastAsia"/>
          <w:color w:val="0000FF"/>
          <w:kern w:val="0"/>
          <w:sz w:val="24"/>
          <w:szCs w:val="24"/>
          <w:u w:val="single"/>
        </w:rPr>
        <w:t>http://my.hhu.edu.cn/</w:t>
      </w:r>
      <w:r w:rsidRPr="009256C7">
        <w:rPr>
          <w:rFonts w:ascii="宋体" w:eastAsia="宋体" w:hAnsi="宋体" w:cs="宋体"/>
          <w:color w:val="000000"/>
          <w:kern w:val="0"/>
          <w:sz w:val="24"/>
          <w:szCs w:val="24"/>
        </w:rPr>
        <w:fldChar w:fldCharType="end"/>
      </w: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）中“邮件提醒”，配置邮件账户，查看邮件内容。门户系统中，提供一个用户配置多个邮件账户的功能。</w:t>
      </w:r>
      <w:r w:rsidRPr="009256C7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二、用户信息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1、用户名和密码</w:t>
      </w:r>
    </w:p>
    <w:p w:rsidR="009256C7" w:rsidRPr="009256C7" w:rsidRDefault="00C6745A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</w:t>
      </w:r>
      <w:r w:rsidR="00A1558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用户名为“职工号”或“学号”。如果用户设置了“别名”（用户自己定义的邮箱用户名），也可以使用“别名”登录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2、空间大小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单位和教师员工的邮箱为</w:t>
      </w:r>
      <w:r w:rsidR="00A1558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G，学生及其他账户为</w:t>
      </w:r>
      <w:r w:rsidR="00A1558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00M。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如果有用户在使用过程中发现自己的空间没有达到上面的数字，可以</w:t>
      </w:r>
      <w:proofErr w:type="gramStart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</w:t>
      </w:r>
      <w:r w:rsidR="00A1558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网信办</w:t>
      </w:r>
      <w:proofErr w:type="gramEnd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处理。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3、通讯录</w:t>
      </w:r>
    </w:p>
    <w:p w:rsidR="009256C7" w:rsidRPr="009256C7" w:rsidRDefault="00C6745A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9256C7"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“个人通讯录”，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为用户自己建立的邮件账户通讯录</w:t>
      </w:r>
      <w:r w:rsidR="009256C7"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单位和教师员工的邮箱账户，在登录进入邮箱后，可以在页面左侧菜单条中显示“组织通讯录”，以方便办公。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因为</w:t>
      </w:r>
      <w:proofErr w:type="gramStart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帐户</w:t>
      </w:r>
      <w:proofErr w:type="gramEnd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信息不全或陈旧，会出现部分用户“单位”信息有误。如果有下列情况，请</w:t>
      </w:r>
      <w:proofErr w:type="gramStart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</w:t>
      </w:r>
      <w:r w:rsidR="00A1558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网信办</w:t>
      </w:r>
      <w:proofErr w:type="gramEnd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9256C7" w:rsidRPr="009256C7" w:rsidRDefault="009256C7" w:rsidP="009256C7">
      <w:pPr>
        <w:widowControl/>
        <w:spacing w:before="75" w:after="75" w:line="315" w:lineRule="atLeast"/>
        <w:ind w:left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1）校园网教工的账户在“组织通讯录”中对应位置有误;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2）单位账户在“组织通讯录”中对应位置有误；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3）用户无法看到“组织通讯录”。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三、2014年入校用户开户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1、2014年入校的教工和学生——用户名和密码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2014年入校的师生员工，账户</w:t>
      </w:r>
      <w:proofErr w:type="gramStart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由</w:t>
      </w:r>
      <w:r w:rsidR="00A1558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网信办</w:t>
      </w:r>
      <w:proofErr w:type="gramEnd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批量导入，初始密码为“</w:t>
      </w:r>
      <w:proofErr w:type="spellStart"/>
      <w:r w:rsidRPr="009256C7">
        <w:rPr>
          <w:rFonts w:ascii="Calibri" w:eastAsia="宋体" w:hAnsi="Calibri" w:cs="宋体"/>
          <w:color w:val="000000"/>
          <w:kern w:val="0"/>
          <w:sz w:val="24"/>
          <w:szCs w:val="24"/>
        </w:rPr>
        <w:t>hhu</w:t>
      </w:r>
      <w:proofErr w:type="spellEnd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r w:rsidRPr="009256C7">
        <w:rPr>
          <w:rFonts w:ascii="Calibri" w:eastAsia="宋体" w:hAnsi="Calibri" w:cs="宋体"/>
          <w:color w:val="000000"/>
          <w:kern w:val="0"/>
          <w:sz w:val="24"/>
          <w:szCs w:val="24"/>
        </w:rPr>
        <w:t>+</w:t>
      </w: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身份证后</w:t>
      </w:r>
      <w:r w:rsidRPr="009256C7">
        <w:rPr>
          <w:rFonts w:ascii="Calibri" w:eastAsia="宋体" w:hAnsi="Calibri" w:cs="宋体"/>
          <w:color w:val="000000"/>
          <w:kern w:val="0"/>
          <w:sz w:val="24"/>
          <w:szCs w:val="24"/>
        </w:rPr>
        <w:t>8</w:t>
      </w: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位，如“</w:t>
      </w:r>
      <w:r w:rsidRPr="009256C7">
        <w:rPr>
          <w:rFonts w:ascii="Calibri" w:eastAsia="宋体" w:hAnsi="Calibri" w:cs="宋体"/>
          <w:color w:val="000000"/>
          <w:kern w:val="0"/>
          <w:sz w:val="24"/>
          <w:szCs w:val="24"/>
        </w:rPr>
        <w:t>hhu08120521</w:t>
      </w: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学生的账户名为学号，教工的账户名为职工号（8位，如果是7位的，请从左往右数第4位，即年份后加一个0）。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2、更改密码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2014年入校的教师员工，请先登录到邮件系统中将初始密码改掉。密码不能太简单，以防被人利用发送垃圾邮件。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3、设置别名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2014年用户首次登陆后，可以在“设置”里为自己的账户添加一个“别名”，以方便记忆和使用。“别名”在使用上等同于账号。别名只能添加一次，不能再修改。所以，请慎重起用别名。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四、2015年及之后入校用户开户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1、2015年及之后入校的教工和学生，开户使用自注册方式。登录</w:t>
      </w:r>
      <w:r w:rsidRPr="009256C7">
        <w:rPr>
          <w:rFonts w:ascii="宋体" w:eastAsia="宋体" w:hAnsi="宋体" w:cs="宋体"/>
          <w:color w:val="000000"/>
          <w:kern w:val="0"/>
          <w:sz w:val="24"/>
          <w:szCs w:val="24"/>
        </w:rPr>
        <w:fldChar w:fldCharType="begin"/>
      </w:r>
      <w:r w:rsidRPr="009256C7">
        <w:rPr>
          <w:rFonts w:ascii="宋体" w:eastAsia="宋体" w:hAnsi="宋体" w:cs="宋体"/>
          <w:color w:val="000000"/>
          <w:kern w:val="0"/>
          <w:sz w:val="24"/>
          <w:szCs w:val="24"/>
        </w:rPr>
        <w:instrText xml:space="preserve"> HYPERLINK "http://mailsvr.hhu.edu.cn/register/register.jsp" </w:instrText>
      </w:r>
      <w:r w:rsidRPr="009256C7">
        <w:rPr>
          <w:rFonts w:ascii="宋体" w:eastAsia="宋体" w:hAnsi="宋体" w:cs="宋体"/>
          <w:color w:val="000000"/>
          <w:kern w:val="0"/>
          <w:sz w:val="24"/>
          <w:szCs w:val="24"/>
        </w:rPr>
        <w:fldChar w:fldCharType="separate"/>
      </w:r>
      <w:r w:rsidRPr="009256C7">
        <w:rPr>
          <w:rFonts w:ascii="宋体" w:eastAsia="宋体" w:hAnsi="宋体" w:cs="宋体" w:hint="eastAsia"/>
          <w:color w:val="0000FF"/>
          <w:kern w:val="0"/>
          <w:sz w:val="24"/>
          <w:szCs w:val="24"/>
          <w:u w:val="single"/>
        </w:rPr>
        <w:t>http://mailsvr.hhu.edu.cn/register/register.jsp</w:t>
      </w:r>
      <w:r w:rsidRPr="009256C7">
        <w:rPr>
          <w:rFonts w:ascii="宋体" w:eastAsia="宋体" w:hAnsi="宋体" w:cs="宋体"/>
          <w:color w:val="000000"/>
          <w:kern w:val="0"/>
          <w:sz w:val="24"/>
          <w:szCs w:val="24"/>
        </w:rPr>
        <w:fldChar w:fldCharType="end"/>
      </w: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，并在该页面内按要求填入各项数据，即可开通校园网邮件账户。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2、注意密码一定要有字母和数字组合，不要容易被猜出。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3、“别名邮件地址”即除邮件主账号（学号或职工号）之外，用户自定义的一个方便使用的邮件账户名，如姓名的拼音等。</w:t>
      </w:r>
      <w:r w:rsidRPr="009256C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256C7" w:rsidRPr="009256C7" w:rsidRDefault="009256C7" w:rsidP="009256C7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256C7" w:rsidRPr="009256C7" w:rsidRDefault="009256C7" w:rsidP="009256C7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256C7" w:rsidRPr="009256C7" w:rsidRDefault="009256C7" w:rsidP="009256C7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五、代收邮件设置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在</w:t>
      </w:r>
      <w:proofErr w:type="spellStart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Coremail</w:t>
      </w:r>
      <w:proofErr w:type="spellEnd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邮件系统中，也可以设置“代收邮件”，以将其它邮件账户的信件收入本账户中。但是“只能代收，不能代发”。如果用户要使用被代收的邮件账户发信，必须登录到被代收邮件账户才行。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设置“代收邮件”时：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关于“服务器”设置：如果代收的邮件为校内其它邮件账户，如</w:t>
      </w:r>
      <w:r w:rsidRPr="009256C7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256C7">
        <w:rPr>
          <w:rFonts w:ascii="宋体" w:eastAsia="宋体" w:hAnsi="宋体" w:cs="宋体"/>
          <w:kern w:val="0"/>
          <w:sz w:val="24"/>
          <w:szCs w:val="24"/>
        </w:rPr>
        <w:instrText xml:space="preserve"> HYPERLINK "mailto:%E2%80%9Ctest@hhu.edu.cn" </w:instrText>
      </w:r>
      <w:r w:rsidRPr="009256C7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426946"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Pr="009256C7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test@hhu.edu.cn”，则“服务器”设为mail.hhu.edu.cn；如果代收</w:t>
      </w:r>
      <w:proofErr w:type="spellStart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sina</w:t>
      </w:r>
      <w:proofErr w:type="spellEnd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的免费邮件，则“服务器”设为“pop.sina.com”；如果代收163的免费邮件，则“服务器”设为“pop.163.com”；其它邮件系统的邮件“服务器”设置可以查询对应邮件的“帮助”文档或“使用说明”。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关于“账号类型”设置：选择“POP3”。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关于“自定义文件夹”设置：在</w:t>
      </w:r>
      <w:proofErr w:type="spellStart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Coremail</w:t>
      </w:r>
      <w:proofErr w:type="spellEnd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邮件系统中，用户可以通过“自定义文件夹”来将某一个代收邮箱里的邮件收入到一个固定的文件夹中，以方便管理。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  <w:t>      六</w:t>
      </w:r>
      <w:r w:rsidRPr="009256C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、“文件中转站”和“网络硬盘”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用户登录邮件页面后，左侧的菜单中有“文件中转站”和“网络硬盘”。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“网络中转站”用于发送超大附件，超大附件的有效期为7天。实际上使用的是“网络硬盘”的空间。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“网络硬盘”可以用来存储用户需要在不同地点使用的文件。同时，用户还可以通过网络硬盘中文件夹的“属性”来设置“共享”，使其他指定用户可以访问该文件夹。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9256C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br/>
        <w:t>      七、其它设置说明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用户登录进入邮件系统后，在“欢迎页面”右上角有个“设置”链接，其中：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1、“个人资料”中请补充手机号码或联系电话。当账户有问题时，方便联系到用户。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2、“密码保护”功能：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用户设置“密码保护”问题，忘记密码时通过回答问题重设密码。注意密码问题及答案不能太明显，以防止别人利用。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3、“自动转发”和“自动回复”功能：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“自动转发”功能可以将用户邮箱里的信件自动发送到其它邮箱里去；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“自动回复”功能可以在用户收到信件后，自动发送一封回复信件给发送者。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这两个功能给用户带来方便的同时，也会带来一些不好的作用。比如当用户收到大量垃圾邮件的时候，这两个功能也会让使用该功能的账户向外发送大量垃圾邮件，从而造成该邮件账户被锁定，或整个服务器被外部其它邮件系统拒收邮件。所以，如果不是真的需要，这两个功能不必开启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4、过滤器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用户通过“过滤器”可以对接收到的邮件进行定制处理。例如，要把所以从本校发送来的邮件收放到一个文件夹，可以先在登录后的页面左侧“其它文件夹”</w:t>
      </w: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中增加一个“</w:t>
      </w:r>
      <w:proofErr w:type="spellStart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hhu</w:t>
      </w:r>
      <w:proofErr w:type="spellEnd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”文件夹，然后使用“过滤器”，增加一条“过滤规则”来实现，如图。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5、“手机相关”功能，因涉及短信平台及短信通信管理，目前还不提供使用。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9256C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   八、联系我们</w:t>
      </w:r>
    </w:p>
    <w:p w:rsidR="009256C7" w:rsidRPr="009256C7" w:rsidRDefault="009256C7" w:rsidP="009256C7">
      <w:pPr>
        <w:widowControl/>
        <w:spacing w:before="75" w:after="75" w:line="315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如果用户在使用邮件过程中遇到其它问题，包括账户信息、收发邮件不正常、开户等，请</w:t>
      </w:r>
      <w:proofErr w:type="gramStart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</w:t>
      </w:r>
      <w:r w:rsidR="00A1558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网信办</w:t>
      </w:r>
      <w:proofErr w:type="gramEnd"/>
      <w:r w:rsidRPr="00925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：83787582 。</w:t>
      </w:r>
    </w:p>
    <w:p w:rsidR="00A67FB6" w:rsidRDefault="00A67FB6"/>
    <w:sectPr w:rsidR="00A67FB6" w:rsidSect="00A67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56C7"/>
    <w:rsid w:val="00426946"/>
    <w:rsid w:val="006B3E06"/>
    <w:rsid w:val="009256C7"/>
    <w:rsid w:val="00A1558F"/>
    <w:rsid w:val="00A67FB6"/>
    <w:rsid w:val="00C065B6"/>
    <w:rsid w:val="00C6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B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256C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6C7"/>
    <w:rPr>
      <w:b/>
      <w:bCs/>
    </w:rPr>
  </w:style>
  <w:style w:type="character" w:styleId="a4">
    <w:name w:val="Hyperlink"/>
    <w:basedOn w:val="a0"/>
    <w:uiPriority w:val="99"/>
    <w:semiHidden/>
    <w:unhideWhenUsed/>
    <w:rsid w:val="009256C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256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256C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256C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256C7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426</Words>
  <Characters>2430</Characters>
  <Application>Microsoft Office Word</Application>
  <DocSecurity>0</DocSecurity>
  <Lines>20</Lines>
  <Paragraphs>5</Paragraphs>
  <ScaleCrop>false</ScaleCrop>
  <Company>China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2020-08-31T08:13:00Z</dcterms:created>
  <dcterms:modified xsi:type="dcterms:W3CDTF">2020-08-31T08:35:00Z</dcterms:modified>
</cp:coreProperties>
</file>