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D84" w:rsidRDefault="00576E74" w:rsidP="00E20D84">
      <w:pPr>
        <w:jc w:val="center"/>
        <w:rPr>
          <w:b/>
          <w:sz w:val="30"/>
          <w:szCs w:val="30"/>
        </w:rPr>
      </w:pPr>
      <w:r>
        <w:rPr>
          <w:rFonts w:ascii="宋体" w:hAnsi="宋体" w:cs="宋体" w:hint="eastAsia"/>
          <w:b/>
          <w:sz w:val="32"/>
          <w:szCs w:val="32"/>
        </w:rPr>
        <w:t>宿舍区</w:t>
      </w:r>
      <w:r w:rsidR="009D71AC" w:rsidRPr="00CA2D6D">
        <w:rPr>
          <w:rFonts w:ascii="宋体" w:hAnsi="宋体" w:cs="宋体" w:hint="eastAsia"/>
          <w:b/>
          <w:sz w:val="32"/>
          <w:szCs w:val="32"/>
        </w:rPr>
        <w:t>学生</w:t>
      </w:r>
      <w:r w:rsidR="009D71AC" w:rsidRPr="009D71AC">
        <w:rPr>
          <w:rFonts w:hint="eastAsia"/>
          <w:b/>
          <w:sz w:val="30"/>
          <w:szCs w:val="30"/>
        </w:rPr>
        <w:t>上网</w:t>
      </w:r>
      <w:r w:rsidR="00CF20F4" w:rsidRPr="009D71AC">
        <w:rPr>
          <w:rFonts w:hint="eastAsia"/>
          <w:b/>
          <w:sz w:val="30"/>
          <w:szCs w:val="30"/>
        </w:rPr>
        <w:t>流程</w:t>
      </w:r>
    </w:p>
    <w:p w:rsidR="00E20D84" w:rsidRPr="00E20D84" w:rsidRDefault="00E20D84" w:rsidP="00E20D84">
      <w:pPr>
        <w:jc w:val="center"/>
        <w:rPr>
          <w:b/>
          <w:sz w:val="30"/>
          <w:szCs w:val="30"/>
        </w:rPr>
      </w:pPr>
    </w:p>
    <w:p w:rsidR="009D71AC" w:rsidRDefault="001E6D86" w:rsidP="000017A7">
      <w:pPr>
        <w:ind w:leftChars="-271" w:left="-2" w:hangingChars="270" w:hanging="567"/>
        <w:jc w:val="center"/>
      </w:pPr>
      <w:r>
        <w:rPr>
          <w:noProof/>
        </w:rPr>
        <w:drawing>
          <wp:inline distT="0" distB="0" distL="0" distR="0">
            <wp:extent cx="5992824" cy="4209263"/>
            <wp:effectExtent l="19050" t="0" r="7926" b="0"/>
            <wp:docPr id="25" name="图片 24" descr="复件 西康路校区宿舍上网流程图19041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复件 西康路校区宿舍上网流程图190416_2.png"/>
                    <pic:cNvPicPr/>
                  </pic:nvPicPr>
                  <pic:blipFill>
                    <a:blip r:embed="rId8" cstate="print"/>
                    <a:stretch>
                      <a:fillRect/>
                    </a:stretch>
                  </pic:blipFill>
                  <pic:spPr>
                    <a:xfrm>
                      <a:off x="0" y="0"/>
                      <a:ext cx="5998705" cy="4213394"/>
                    </a:xfrm>
                    <a:prstGeom prst="rect">
                      <a:avLst/>
                    </a:prstGeom>
                  </pic:spPr>
                </pic:pic>
              </a:graphicData>
            </a:graphic>
          </wp:inline>
        </w:drawing>
      </w:r>
    </w:p>
    <w:p w:rsidR="00CF20F4" w:rsidRDefault="00CF20F4">
      <w:pPr>
        <w:rPr>
          <w:rFonts w:ascii="宋体" w:hAnsi="宋体" w:cs="宋体"/>
          <w:sz w:val="24"/>
          <w:szCs w:val="24"/>
        </w:rPr>
      </w:pPr>
    </w:p>
    <w:p w:rsidR="00695652" w:rsidRDefault="00695652" w:rsidP="00695652">
      <w:pPr>
        <w:rPr>
          <w:rFonts w:ascii="宋体" w:hAnsi="宋体" w:cs="宋体"/>
          <w:sz w:val="24"/>
          <w:szCs w:val="24"/>
        </w:rPr>
      </w:pPr>
    </w:p>
    <w:p w:rsidR="00C46049" w:rsidRPr="00695652" w:rsidRDefault="00695652" w:rsidP="00695652">
      <w:pPr>
        <w:rPr>
          <w:rFonts w:ascii="宋体" w:hAnsi="宋体" w:cs="宋体"/>
          <w:sz w:val="24"/>
          <w:szCs w:val="24"/>
        </w:rPr>
      </w:pPr>
      <w:r>
        <w:rPr>
          <w:rFonts w:ascii="宋体" w:hAnsi="宋体" w:cs="宋体" w:hint="eastAsia"/>
          <w:sz w:val="24"/>
          <w:szCs w:val="24"/>
        </w:rPr>
        <w:t>查看《</w:t>
      </w:r>
      <w:r w:rsidRPr="00695652">
        <w:rPr>
          <w:rFonts w:ascii="宋体" w:hAnsi="宋体" w:cs="宋体" w:hint="eastAsia"/>
          <w:sz w:val="24"/>
          <w:szCs w:val="24"/>
        </w:rPr>
        <w:t>学生上网流程</w:t>
      </w:r>
      <w:r>
        <w:rPr>
          <w:rFonts w:ascii="宋体" w:hAnsi="宋体" w:cs="宋体" w:hint="eastAsia"/>
          <w:sz w:val="24"/>
          <w:szCs w:val="24"/>
        </w:rPr>
        <w:t>及说明</w:t>
      </w:r>
      <w:r w:rsidR="00AC40CF">
        <w:rPr>
          <w:rFonts w:ascii="宋体" w:hAnsi="宋体" w:cs="宋体" w:hint="eastAsia"/>
          <w:sz w:val="24"/>
          <w:szCs w:val="24"/>
        </w:rPr>
        <w:t>（试用）</w:t>
      </w:r>
      <w:r>
        <w:rPr>
          <w:rFonts w:ascii="宋体" w:hAnsi="宋体" w:cs="宋体" w:hint="eastAsia"/>
          <w:sz w:val="24"/>
          <w:szCs w:val="24"/>
        </w:rPr>
        <w:t>》</w:t>
      </w:r>
      <w:proofErr w:type="gramStart"/>
      <w:r>
        <w:rPr>
          <w:rFonts w:ascii="宋体" w:hAnsi="宋体" w:cs="宋体" w:hint="eastAsia"/>
          <w:sz w:val="24"/>
          <w:szCs w:val="24"/>
        </w:rPr>
        <w:t>请扫码</w:t>
      </w:r>
      <w:proofErr w:type="gramEnd"/>
      <w:r>
        <w:rPr>
          <w:rFonts w:ascii="宋体" w:hAnsi="宋体" w:cs="宋体" w:hint="eastAsia"/>
          <w:sz w:val="24"/>
          <w:szCs w:val="24"/>
        </w:rPr>
        <w:t>：</w:t>
      </w:r>
    </w:p>
    <w:p w:rsidR="008F25AB" w:rsidRDefault="00613C1A" w:rsidP="00D37CB9">
      <w:pPr>
        <w:jc w:val="center"/>
        <w:sectPr w:rsidR="008F25AB" w:rsidSect="000E73CF">
          <w:footerReference w:type="default" r:id="rId9"/>
          <w:pgSz w:w="11906" w:h="16838"/>
          <w:pgMar w:top="1440" w:right="1800" w:bottom="1440" w:left="1800" w:header="851" w:footer="992" w:gutter="0"/>
          <w:cols w:space="425"/>
          <w:docGrid w:type="lines" w:linePitch="312"/>
        </w:sectPr>
      </w:pPr>
      <w:r>
        <w:rPr>
          <w:noProof/>
        </w:rPr>
        <w:pict>
          <v:roundrect id="_x0000_s1026" style="position:absolute;left:0;text-align:left;margin-left:189.4pt;margin-top:164.9pt;width:35.45pt;height:17.2pt;z-index:251658240" arcsize="10923f" stroked="f"/>
        </w:pict>
      </w:r>
      <w:r w:rsidR="0012019F">
        <w:rPr>
          <w:noProof/>
        </w:rPr>
        <w:drawing>
          <wp:inline distT="0" distB="0" distL="0" distR="0">
            <wp:extent cx="1945776" cy="1945776"/>
            <wp:effectExtent l="19050" t="0" r="0" b="0"/>
            <wp:docPr id="20" name="图片 17" descr="二维码_江宁校区22-26舍学生网络使用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维码_江宁校区22-26舍学生网络使用说明.png"/>
                    <pic:cNvPicPr/>
                  </pic:nvPicPr>
                  <pic:blipFill>
                    <a:blip r:embed="rId10" cstate="print"/>
                    <a:stretch>
                      <a:fillRect/>
                    </a:stretch>
                  </pic:blipFill>
                  <pic:spPr>
                    <a:xfrm>
                      <a:off x="0" y="0"/>
                      <a:ext cx="1954405" cy="1954405"/>
                    </a:xfrm>
                    <a:prstGeom prst="rect">
                      <a:avLst/>
                    </a:prstGeom>
                  </pic:spPr>
                </pic:pic>
              </a:graphicData>
            </a:graphic>
          </wp:inline>
        </w:drawing>
      </w:r>
    </w:p>
    <w:p w:rsidR="00C74519" w:rsidRPr="00CA2D6D" w:rsidRDefault="006D5B4E" w:rsidP="00C74519">
      <w:pPr>
        <w:jc w:val="center"/>
        <w:rPr>
          <w:rFonts w:ascii="宋体" w:hAnsi="宋体" w:cs="宋体"/>
          <w:b/>
          <w:sz w:val="32"/>
          <w:szCs w:val="32"/>
        </w:rPr>
      </w:pPr>
      <w:r>
        <w:rPr>
          <w:rFonts w:ascii="宋体" w:hAnsi="宋体" w:cs="宋体" w:hint="eastAsia"/>
          <w:b/>
          <w:sz w:val="32"/>
          <w:szCs w:val="32"/>
        </w:rPr>
        <w:lastRenderedPageBreak/>
        <w:t>学生</w:t>
      </w:r>
      <w:r w:rsidR="00C74519" w:rsidRPr="00CA2D6D">
        <w:rPr>
          <w:rFonts w:ascii="宋体" w:hAnsi="宋体" w:cs="宋体" w:hint="eastAsia"/>
          <w:b/>
          <w:sz w:val="32"/>
          <w:szCs w:val="32"/>
        </w:rPr>
        <w:t>上网使用说明（试用）</w:t>
      </w:r>
    </w:p>
    <w:p w:rsidR="00C74519" w:rsidRDefault="00C74519" w:rsidP="00C74519">
      <w:pPr>
        <w:spacing w:line="360" w:lineRule="auto"/>
        <w:jc w:val="left"/>
        <w:rPr>
          <w:rFonts w:ascii="宋体" w:hAnsi="宋体" w:cs="宋体"/>
          <w:sz w:val="24"/>
          <w:szCs w:val="24"/>
        </w:rPr>
      </w:pPr>
    </w:p>
    <w:p w:rsidR="00C74519" w:rsidRDefault="00C74519" w:rsidP="00C74519">
      <w:pPr>
        <w:spacing w:line="360" w:lineRule="auto"/>
        <w:ind w:firstLine="465"/>
        <w:jc w:val="left"/>
        <w:rPr>
          <w:rFonts w:ascii="宋体" w:hAnsi="宋体" w:cs="宋体"/>
          <w:sz w:val="24"/>
          <w:szCs w:val="24"/>
        </w:rPr>
      </w:pPr>
      <w:r>
        <w:rPr>
          <w:rFonts w:ascii="宋体" w:hAnsi="宋体" w:cs="宋体" w:hint="eastAsia"/>
          <w:sz w:val="24"/>
          <w:szCs w:val="24"/>
        </w:rPr>
        <w:t>学生在</w:t>
      </w:r>
      <w:r w:rsidR="00DE3D0A">
        <w:rPr>
          <w:rFonts w:ascii="宋体" w:hAnsi="宋体" w:cs="宋体" w:hint="eastAsia"/>
          <w:sz w:val="24"/>
          <w:szCs w:val="24"/>
        </w:rPr>
        <w:t>西康路校区学生</w:t>
      </w:r>
      <w:r>
        <w:rPr>
          <w:rFonts w:ascii="宋体" w:hAnsi="宋体" w:cs="宋体" w:hint="eastAsia"/>
          <w:sz w:val="24"/>
          <w:szCs w:val="24"/>
        </w:rPr>
        <w:t>宿舍楼内使用校园网，有无线和有线两种接入方式。无线网络信号名称为：</w:t>
      </w:r>
      <w:proofErr w:type="spellStart"/>
      <w:r w:rsidR="008C7F01">
        <w:rPr>
          <w:rFonts w:ascii="宋体" w:hAnsi="宋体" w:cs="宋体" w:hint="eastAsia"/>
          <w:sz w:val="24"/>
          <w:szCs w:val="24"/>
        </w:rPr>
        <w:t>Hohai</w:t>
      </w:r>
      <w:proofErr w:type="spellEnd"/>
      <w:r w:rsidR="008C7F01">
        <w:rPr>
          <w:rFonts w:ascii="宋体" w:hAnsi="宋体" w:cs="宋体" w:hint="eastAsia"/>
          <w:sz w:val="24"/>
          <w:szCs w:val="24"/>
        </w:rPr>
        <w:t xml:space="preserve"> University</w:t>
      </w:r>
      <w:r>
        <w:rPr>
          <w:rFonts w:ascii="宋体" w:hAnsi="宋体" w:cs="宋体" w:hint="eastAsia"/>
          <w:sz w:val="24"/>
          <w:szCs w:val="24"/>
        </w:rPr>
        <w:t>。</w:t>
      </w:r>
    </w:p>
    <w:p w:rsidR="00C74519" w:rsidRDefault="00955C30" w:rsidP="00C74519">
      <w:pPr>
        <w:spacing w:line="360" w:lineRule="auto"/>
        <w:jc w:val="center"/>
        <w:rPr>
          <w:rFonts w:ascii="宋体" w:hAnsi="宋体" w:cs="宋体"/>
          <w:sz w:val="24"/>
          <w:szCs w:val="24"/>
        </w:rPr>
      </w:pPr>
      <w:r>
        <w:rPr>
          <w:rFonts w:ascii="宋体" w:hAnsi="宋体" w:cs="宋体"/>
          <w:noProof/>
          <w:sz w:val="24"/>
          <w:szCs w:val="24"/>
        </w:rPr>
        <w:drawing>
          <wp:inline distT="0" distB="0" distL="0" distR="0">
            <wp:extent cx="3406738" cy="4307504"/>
            <wp:effectExtent l="19050" t="0" r="3212" b="0"/>
            <wp:docPr id="19" name="图片 18" descr="信号连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号连接.png"/>
                    <pic:cNvPicPr/>
                  </pic:nvPicPr>
                  <pic:blipFill>
                    <a:blip r:embed="rId11" cstate="print"/>
                    <a:stretch>
                      <a:fillRect/>
                    </a:stretch>
                  </pic:blipFill>
                  <pic:spPr>
                    <a:xfrm>
                      <a:off x="0" y="0"/>
                      <a:ext cx="3406435" cy="4307121"/>
                    </a:xfrm>
                    <a:prstGeom prst="rect">
                      <a:avLst/>
                    </a:prstGeom>
                  </pic:spPr>
                </pic:pic>
              </a:graphicData>
            </a:graphic>
          </wp:inline>
        </w:drawing>
      </w:r>
    </w:p>
    <w:p w:rsidR="00C74519" w:rsidRDefault="00C74519" w:rsidP="00C74519">
      <w:pPr>
        <w:spacing w:line="360" w:lineRule="auto"/>
        <w:ind w:firstLine="465"/>
        <w:jc w:val="left"/>
        <w:rPr>
          <w:rFonts w:ascii="宋体" w:hAnsi="宋体" w:cs="宋体"/>
          <w:sz w:val="24"/>
          <w:szCs w:val="24"/>
        </w:rPr>
      </w:pPr>
      <w:r>
        <w:rPr>
          <w:rFonts w:ascii="宋体" w:hAnsi="宋体" w:cs="宋体" w:hint="eastAsia"/>
          <w:sz w:val="24"/>
          <w:szCs w:val="24"/>
        </w:rPr>
        <w:t>目前，学生通过校园网访问因特网，有两种途径。既可以使用移动宽带账户，也可以使用校园网</w:t>
      </w:r>
      <w:proofErr w:type="spellStart"/>
      <w:r>
        <w:rPr>
          <w:rFonts w:ascii="宋体" w:hAnsi="宋体" w:cs="宋体" w:hint="eastAsia"/>
          <w:sz w:val="24"/>
          <w:szCs w:val="24"/>
        </w:rPr>
        <w:t>Drcom</w:t>
      </w:r>
      <w:proofErr w:type="spellEnd"/>
      <w:r>
        <w:rPr>
          <w:rFonts w:ascii="宋体" w:hAnsi="宋体" w:cs="宋体" w:hint="eastAsia"/>
          <w:sz w:val="24"/>
          <w:szCs w:val="24"/>
        </w:rPr>
        <w:t>认证账户。</w:t>
      </w:r>
    </w:p>
    <w:p w:rsidR="00C74519" w:rsidRDefault="00C74519" w:rsidP="00C74519">
      <w:pPr>
        <w:spacing w:line="360" w:lineRule="auto"/>
        <w:ind w:firstLine="465"/>
        <w:jc w:val="left"/>
        <w:rPr>
          <w:rFonts w:ascii="宋体" w:hAnsi="宋体" w:cs="宋体"/>
          <w:sz w:val="24"/>
          <w:szCs w:val="24"/>
        </w:rPr>
      </w:pPr>
      <w:r>
        <w:rPr>
          <w:rFonts w:ascii="宋体" w:hAnsi="宋体" w:cs="宋体" w:hint="eastAsia"/>
          <w:sz w:val="24"/>
          <w:szCs w:val="24"/>
        </w:rPr>
        <w:t>两种上网途径，使用统一的校园网认证界面（如下图）登录，根据在认证页面上输入的不同账户名及选择的不同服务而区别通过移动宽带访问因特网，还是通过校园网</w:t>
      </w:r>
      <w:proofErr w:type="spellStart"/>
      <w:r>
        <w:rPr>
          <w:rFonts w:ascii="宋体" w:hAnsi="宋体" w:cs="宋体" w:hint="eastAsia"/>
          <w:sz w:val="24"/>
          <w:szCs w:val="24"/>
        </w:rPr>
        <w:t>Drcom</w:t>
      </w:r>
      <w:proofErr w:type="spellEnd"/>
      <w:r>
        <w:rPr>
          <w:rFonts w:ascii="宋体" w:hAnsi="宋体" w:cs="宋体" w:hint="eastAsia"/>
          <w:sz w:val="24"/>
          <w:szCs w:val="24"/>
        </w:rPr>
        <w:t>认证账户访问因特网。</w:t>
      </w:r>
    </w:p>
    <w:p w:rsidR="00C74519" w:rsidRDefault="00C74519" w:rsidP="00C74519">
      <w:pPr>
        <w:spacing w:line="360" w:lineRule="auto"/>
        <w:ind w:firstLine="465"/>
        <w:jc w:val="left"/>
        <w:rPr>
          <w:rFonts w:ascii="宋体" w:hAnsi="宋体" w:cs="宋体"/>
          <w:sz w:val="24"/>
          <w:szCs w:val="24"/>
        </w:rPr>
      </w:pPr>
      <w:r>
        <w:rPr>
          <w:rFonts w:ascii="宋体" w:hAnsi="宋体" w:cs="宋体" w:hint="eastAsia"/>
          <w:sz w:val="24"/>
          <w:szCs w:val="24"/>
        </w:rPr>
        <w:t>当学生既没有开通移动宽带账户，也没有开通校园网</w:t>
      </w:r>
      <w:proofErr w:type="spellStart"/>
      <w:r>
        <w:rPr>
          <w:rFonts w:ascii="宋体" w:hAnsi="宋体" w:cs="宋体" w:hint="eastAsia"/>
          <w:sz w:val="24"/>
          <w:szCs w:val="24"/>
        </w:rPr>
        <w:t>Drcom</w:t>
      </w:r>
      <w:proofErr w:type="spellEnd"/>
      <w:r>
        <w:rPr>
          <w:rFonts w:ascii="宋体" w:hAnsi="宋体" w:cs="宋体" w:hint="eastAsia"/>
          <w:sz w:val="24"/>
          <w:szCs w:val="24"/>
        </w:rPr>
        <w:t>认证账户时，可在统一认证界面中输入校园网</w:t>
      </w:r>
      <w:r w:rsidRPr="00AD552E">
        <w:rPr>
          <w:rFonts w:ascii="宋体" w:hAnsi="宋体" w:cs="宋体" w:hint="eastAsia"/>
          <w:b/>
          <w:sz w:val="24"/>
          <w:szCs w:val="24"/>
        </w:rPr>
        <w:t>初始账户</w:t>
      </w:r>
      <w:r>
        <w:rPr>
          <w:rFonts w:ascii="宋体" w:hAnsi="宋体" w:cs="宋体" w:hint="eastAsia"/>
          <w:sz w:val="24"/>
          <w:szCs w:val="24"/>
        </w:rPr>
        <w:t>和密码，选择“校内服务”实现校内免费资源及部分校外图书资源的访问（无线需要统一认证，</w:t>
      </w:r>
      <w:proofErr w:type="gramStart"/>
      <w:r>
        <w:rPr>
          <w:rFonts w:ascii="宋体" w:hAnsi="宋体" w:cs="宋体" w:hint="eastAsia"/>
          <w:sz w:val="24"/>
          <w:szCs w:val="24"/>
        </w:rPr>
        <w:t>有线不</w:t>
      </w:r>
      <w:proofErr w:type="gramEnd"/>
      <w:r>
        <w:rPr>
          <w:rFonts w:ascii="宋体" w:hAnsi="宋体" w:cs="宋体" w:hint="eastAsia"/>
          <w:sz w:val="24"/>
          <w:szCs w:val="24"/>
        </w:rPr>
        <w:t>需要）。</w:t>
      </w:r>
    </w:p>
    <w:p w:rsidR="00C74519" w:rsidRDefault="00C74519" w:rsidP="00C74519">
      <w:pPr>
        <w:spacing w:line="360" w:lineRule="auto"/>
        <w:rPr>
          <w:rFonts w:ascii="宋体" w:hAnsi="宋体" w:cs="宋体"/>
          <w:sz w:val="24"/>
          <w:szCs w:val="24"/>
        </w:rPr>
      </w:pPr>
      <w:r>
        <w:rPr>
          <w:rFonts w:ascii="宋体" w:hAnsi="宋体" w:cs="宋体" w:hint="eastAsia"/>
          <w:noProof/>
          <w:sz w:val="24"/>
          <w:szCs w:val="24"/>
        </w:rPr>
        <w:lastRenderedPageBreak/>
        <w:drawing>
          <wp:inline distT="0" distB="0" distL="0" distR="0">
            <wp:extent cx="5267325" cy="2962275"/>
            <wp:effectExtent l="19050" t="0" r="9525" b="0"/>
            <wp:docPr id="3" name="图片 3" descr="1认证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认证页面"/>
                    <pic:cNvPicPr>
                      <a:picLocks noChangeAspect="1" noChangeArrowheads="1"/>
                    </pic:cNvPicPr>
                  </pic:nvPicPr>
                  <pic:blipFill>
                    <a:blip r:embed="rId12"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Default="00C74519" w:rsidP="00C74519">
      <w:pPr>
        <w:spacing w:line="360" w:lineRule="auto"/>
        <w:ind w:firstLine="465"/>
        <w:jc w:val="right"/>
        <w:rPr>
          <w:rFonts w:ascii="宋体" w:hAnsi="宋体" w:cs="宋体"/>
          <w:sz w:val="24"/>
          <w:szCs w:val="24"/>
        </w:rPr>
      </w:pPr>
    </w:p>
    <w:p w:rsidR="00C74519" w:rsidRDefault="00C74519" w:rsidP="00C74519">
      <w:pPr>
        <w:numPr>
          <w:ilvl w:val="0"/>
          <w:numId w:val="1"/>
        </w:numPr>
        <w:spacing w:line="360" w:lineRule="auto"/>
        <w:ind w:firstLine="465"/>
        <w:jc w:val="left"/>
        <w:rPr>
          <w:rFonts w:ascii="宋体" w:hAnsi="宋体" w:cs="宋体"/>
          <w:b/>
          <w:bCs/>
          <w:sz w:val="24"/>
          <w:szCs w:val="24"/>
        </w:rPr>
      </w:pPr>
      <w:r>
        <w:rPr>
          <w:rFonts w:ascii="宋体" w:hAnsi="宋体" w:cs="宋体" w:hint="eastAsia"/>
          <w:b/>
          <w:bCs/>
          <w:sz w:val="24"/>
          <w:szCs w:val="24"/>
        </w:rPr>
        <w:t>上网账户</w:t>
      </w:r>
    </w:p>
    <w:p w:rsidR="00C74519" w:rsidRDefault="00C74519" w:rsidP="00C74519">
      <w:pPr>
        <w:spacing w:line="360" w:lineRule="auto"/>
        <w:ind w:firstLine="480"/>
        <w:jc w:val="left"/>
        <w:rPr>
          <w:rFonts w:ascii="宋体" w:hAnsi="宋体" w:cs="宋体"/>
          <w:b/>
          <w:bCs/>
          <w:sz w:val="24"/>
          <w:szCs w:val="24"/>
        </w:rPr>
      </w:pPr>
      <w:r>
        <w:rPr>
          <w:rFonts w:ascii="宋体" w:hAnsi="宋体" w:cs="宋体" w:hint="eastAsia"/>
          <w:b/>
          <w:bCs/>
          <w:sz w:val="24"/>
          <w:szCs w:val="24"/>
        </w:rPr>
        <w:t>1、校园网初始账户</w:t>
      </w:r>
    </w:p>
    <w:p w:rsidR="00C74519" w:rsidRDefault="00C74519" w:rsidP="00C74519">
      <w:pPr>
        <w:spacing w:line="360" w:lineRule="auto"/>
        <w:ind w:firstLine="480"/>
        <w:jc w:val="left"/>
        <w:rPr>
          <w:rFonts w:ascii="宋体" w:hAnsi="宋体" w:cs="宋体"/>
          <w:sz w:val="24"/>
          <w:szCs w:val="24"/>
        </w:rPr>
      </w:pPr>
      <w:r>
        <w:rPr>
          <w:rFonts w:ascii="宋体" w:hAnsi="宋体" w:cs="宋体" w:hint="eastAsia"/>
          <w:sz w:val="24"/>
          <w:szCs w:val="24"/>
        </w:rPr>
        <w:t>首先，每个学生都有一个校园网初始账户，即</w:t>
      </w:r>
      <w:proofErr w:type="spellStart"/>
      <w:r>
        <w:rPr>
          <w:rFonts w:ascii="宋体" w:hAnsi="宋体" w:cs="宋体" w:hint="eastAsia"/>
          <w:sz w:val="24"/>
          <w:szCs w:val="24"/>
        </w:rPr>
        <w:t>hhu</w:t>
      </w:r>
      <w:proofErr w:type="spellEnd"/>
      <w:r>
        <w:rPr>
          <w:rFonts w:ascii="宋体" w:hAnsi="宋体" w:cs="宋体" w:hint="eastAsia"/>
          <w:sz w:val="24"/>
          <w:szCs w:val="24"/>
        </w:rPr>
        <w:t>+学号（例如，一位学生的学号为201</w:t>
      </w:r>
      <w:r w:rsidR="000819BA">
        <w:rPr>
          <w:rFonts w:ascii="宋体" w:hAnsi="宋体" w:cs="宋体" w:hint="eastAsia"/>
          <w:sz w:val="24"/>
          <w:szCs w:val="24"/>
        </w:rPr>
        <w:t>9</w:t>
      </w:r>
      <w:r>
        <w:rPr>
          <w:rFonts w:ascii="宋体" w:hAnsi="宋体" w:cs="宋体" w:hint="eastAsia"/>
          <w:sz w:val="24"/>
          <w:szCs w:val="24"/>
        </w:rPr>
        <w:t>0001，则其校园网初始账户为hhu201</w:t>
      </w:r>
      <w:r w:rsidR="000819BA">
        <w:rPr>
          <w:rFonts w:ascii="宋体" w:hAnsi="宋体" w:cs="宋体" w:hint="eastAsia"/>
          <w:sz w:val="24"/>
          <w:szCs w:val="24"/>
        </w:rPr>
        <w:t>9</w:t>
      </w:r>
      <w:r>
        <w:rPr>
          <w:rFonts w:ascii="宋体" w:hAnsi="宋体" w:cs="宋体" w:hint="eastAsia"/>
          <w:sz w:val="24"/>
          <w:szCs w:val="24"/>
        </w:rPr>
        <w:t>0001）。该账户初始密码为学生身份证（或护照号）的后六位。不足六位的，在后面补零。</w:t>
      </w:r>
    </w:p>
    <w:p w:rsidR="00C74519" w:rsidRDefault="00C74519" w:rsidP="00C74519">
      <w:pPr>
        <w:spacing w:line="360" w:lineRule="auto"/>
        <w:ind w:firstLine="480"/>
        <w:jc w:val="left"/>
        <w:rPr>
          <w:rFonts w:ascii="宋体" w:hAnsi="宋体" w:cs="宋体"/>
          <w:sz w:val="24"/>
          <w:szCs w:val="24"/>
        </w:rPr>
      </w:pPr>
      <w:r>
        <w:rPr>
          <w:rFonts w:ascii="宋体" w:hAnsi="宋体" w:cs="宋体" w:hint="eastAsia"/>
          <w:sz w:val="24"/>
          <w:szCs w:val="24"/>
        </w:rPr>
        <w:t>该账户可用于通过无线网络接入校园网时访问校内免费资源的上网认证（有线接入不需要</w:t>
      </w:r>
      <w:r w:rsidR="001D77AB">
        <w:rPr>
          <w:rFonts w:ascii="宋体" w:hAnsi="宋体" w:cs="宋体" w:hint="eastAsia"/>
          <w:sz w:val="24"/>
          <w:szCs w:val="24"/>
        </w:rPr>
        <w:t>认证</w:t>
      </w:r>
      <w:r>
        <w:rPr>
          <w:rFonts w:ascii="宋体" w:hAnsi="宋体" w:cs="宋体" w:hint="eastAsia"/>
          <w:sz w:val="24"/>
          <w:szCs w:val="24"/>
        </w:rPr>
        <w:t>），也可与移动</w:t>
      </w:r>
      <w:r w:rsidRPr="00E61067">
        <w:rPr>
          <w:rFonts w:ascii="宋体" w:hAnsi="宋体" w:cs="宋体" w:hint="eastAsia"/>
          <w:b/>
          <w:sz w:val="24"/>
          <w:szCs w:val="24"/>
        </w:rPr>
        <w:t>宽带账户</w:t>
      </w:r>
      <w:r>
        <w:rPr>
          <w:rFonts w:ascii="宋体" w:hAnsi="宋体" w:cs="宋体" w:hint="eastAsia"/>
          <w:sz w:val="24"/>
          <w:szCs w:val="24"/>
        </w:rPr>
        <w:t>绑定后，用于访问因特网。</w:t>
      </w:r>
    </w:p>
    <w:p w:rsidR="00C74519" w:rsidRDefault="00C74519" w:rsidP="00C74519">
      <w:pPr>
        <w:spacing w:line="360" w:lineRule="auto"/>
        <w:ind w:firstLineChars="200" w:firstLine="482"/>
        <w:jc w:val="left"/>
        <w:rPr>
          <w:rFonts w:ascii="宋体" w:hAnsi="宋体" w:cs="宋体"/>
          <w:b/>
          <w:bCs/>
          <w:sz w:val="24"/>
          <w:szCs w:val="24"/>
        </w:rPr>
      </w:pPr>
      <w:r>
        <w:rPr>
          <w:rFonts w:ascii="宋体" w:hAnsi="宋体" w:cs="宋体" w:hint="eastAsia"/>
          <w:b/>
          <w:bCs/>
          <w:sz w:val="24"/>
          <w:szCs w:val="24"/>
        </w:rPr>
        <w:t>2、移动宽带账户</w:t>
      </w:r>
    </w:p>
    <w:p w:rsidR="00C74519" w:rsidRPr="00207FF7" w:rsidRDefault="00C74519" w:rsidP="00C74519">
      <w:pPr>
        <w:spacing w:line="360" w:lineRule="auto"/>
        <w:jc w:val="left"/>
        <w:rPr>
          <w:rFonts w:ascii="宋体" w:hAnsi="宋体" w:cs="宋体"/>
          <w:sz w:val="24"/>
          <w:szCs w:val="24"/>
        </w:rPr>
      </w:pPr>
      <w:r>
        <w:rPr>
          <w:rFonts w:ascii="宋体" w:hAnsi="宋体" w:cs="宋体" w:hint="eastAsia"/>
          <w:sz w:val="24"/>
          <w:szCs w:val="24"/>
        </w:rPr>
        <w:t xml:space="preserve">    学生没有移动</w:t>
      </w:r>
      <w:r w:rsidRPr="0056044A">
        <w:rPr>
          <w:rFonts w:ascii="宋体" w:hAnsi="宋体" w:cs="宋体" w:hint="eastAsia"/>
          <w:b/>
          <w:sz w:val="24"/>
          <w:szCs w:val="24"/>
        </w:rPr>
        <w:t>宽带账户</w:t>
      </w:r>
      <w:r>
        <w:rPr>
          <w:rFonts w:ascii="宋体" w:hAnsi="宋体" w:cs="宋体" w:hint="eastAsia"/>
          <w:sz w:val="24"/>
          <w:szCs w:val="24"/>
        </w:rPr>
        <w:t>，或有移动其它类型账户时，可到移动营业厅（</w:t>
      </w:r>
      <w:r w:rsidR="0029296B">
        <w:rPr>
          <w:rFonts w:ascii="宋体" w:hAnsi="宋体" w:cs="宋体" w:hint="eastAsia"/>
          <w:sz w:val="24"/>
          <w:szCs w:val="24"/>
        </w:rPr>
        <w:t>西康路校区在教育超市对面，江宁校区在</w:t>
      </w:r>
      <w:r w:rsidRPr="0029296B">
        <w:rPr>
          <w:rFonts w:ascii="宋体" w:hAnsi="宋体" w:cs="宋体" w:hint="eastAsia"/>
          <w:sz w:val="24"/>
          <w:szCs w:val="24"/>
        </w:rPr>
        <w:t>学生8舍一楼</w:t>
      </w:r>
      <w:r>
        <w:rPr>
          <w:rFonts w:ascii="宋体" w:hAnsi="宋体" w:cs="宋体" w:hint="eastAsia"/>
          <w:sz w:val="24"/>
          <w:szCs w:val="24"/>
        </w:rPr>
        <w:t>）开通或变更移动宽带账户，然后</w:t>
      </w:r>
      <w:r w:rsidRPr="00207FF7">
        <w:rPr>
          <w:rFonts w:ascii="宋体" w:hAnsi="宋体" w:cs="宋体" w:hint="eastAsia"/>
          <w:sz w:val="24"/>
          <w:szCs w:val="24"/>
        </w:rPr>
        <w:t>将它与校园网初始账户绑定。</w:t>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学生已有移动宽带账户，可直接将该账户与校园网初始账户绑定。</w:t>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绑定方法如下：</w:t>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方法</w:t>
      </w:r>
      <w:proofErr w:type="gramStart"/>
      <w:r>
        <w:rPr>
          <w:rFonts w:ascii="宋体" w:hAnsi="宋体" w:cs="宋体" w:hint="eastAsia"/>
          <w:sz w:val="24"/>
          <w:szCs w:val="24"/>
        </w:rPr>
        <w:t>一</w:t>
      </w:r>
      <w:proofErr w:type="gramEnd"/>
      <w:r>
        <w:rPr>
          <w:rFonts w:ascii="宋体" w:hAnsi="宋体" w:cs="宋体" w:hint="eastAsia"/>
          <w:sz w:val="24"/>
          <w:szCs w:val="24"/>
        </w:rPr>
        <w:t>：</w:t>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步骤1：使用网线将电脑接入房间内的网络接入面板，或无线信号连接</w:t>
      </w:r>
      <w:proofErr w:type="spellStart"/>
      <w:r w:rsidR="008C7F01">
        <w:rPr>
          <w:rFonts w:ascii="宋体" w:hAnsi="宋体" w:cs="宋体" w:hint="eastAsia"/>
          <w:sz w:val="24"/>
          <w:szCs w:val="24"/>
        </w:rPr>
        <w:t>Hohai</w:t>
      </w:r>
      <w:proofErr w:type="spellEnd"/>
      <w:r w:rsidR="008C7F01">
        <w:rPr>
          <w:rFonts w:ascii="宋体" w:hAnsi="宋体" w:cs="宋体" w:hint="eastAsia"/>
          <w:sz w:val="24"/>
          <w:szCs w:val="24"/>
        </w:rPr>
        <w:t xml:space="preserve"> University</w:t>
      </w:r>
      <w:r>
        <w:rPr>
          <w:rFonts w:ascii="宋体" w:hAnsi="宋体" w:cs="宋体" w:hint="eastAsia"/>
          <w:sz w:val="24"/>
          <w:szCs w:val="24"/>
        </w:rPr>
        <w:t>。</w:t>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步骤2：在浏览器地址栏内输入任</w:t>
      </w:r>
      <w:proofErr w:type="gramStart"/>
      <w:r>
        <w:rPr>
          <w:rFonts w:ascii="宋体" w:hAnsi="宋体" w:cs="宋体" w:hint="eastAsia"/>
          <w:sz w:val="24"/>
          <w:szCs w:val="24"/>
        </w:rPr>
        <w:t>一</w:t>
      </w:r>
      <w:proofErr w:type="gramEnd"/>
      <w:r>
        <w:rPr>
          <w:rFonts w:ascii="宋体" w:hAnsi="宋体" w:cs="宋体" w:hint="eastAsia"/>
          <w:sz w:val="24"/>
          <w:szCs w:val="24"/>
        </w:rPr>
        <w:t>因特网网址（如http://www.baidu.com），弹出认证页面。在认证页面上输入校园网初始账户和对应密码，下</w:t>
      </w:r>
      <w:proofErr w:type="gramStart"/>
      <w:r>
        <w:rPr>
          <w:rFonts w:ascii="宋体" w:hAnsi="宋体" w:cs="宋体" w:hint="eastAsia"/>
          <w:sz w:val="24"/>
          <w:szCs w:val="24"/>
        </w:rPr>
        <w:t>拉选择</w:t>
      </w:r>
      <w:proofErr w:type="gramEnd"/>
      <w:r>
        <w:rPr>
          <w:rFonts w:ascii="宋体" w:hAnsi="宋体" w:cs="宋体" w:hint="eastAsia"/>
          <w:sz w:val="24"/>
          <w:szCs w:val="24"/>
        </w:rPr>
        <w:t>“中国</w:t>
      </w:r>
      <w:r>
        <w:rPr>
          <w:rFonts w:ascii="宋体" w:hAnsi="宋体" w:cs="宋体" w:hint="eastAsia"/>
          <w:sz w:val="24"/>
          <w:szCs w:val="24"/>
        </w:rPr>
        <w:lastRenderedPageBreak/>
        <w:t>移动”服务，点击“连接”。</w:t>
      </w:r>
    </w:p>
    <w:p w:rsidR="00C74519" w:rsidRDefault="00C74519" w:rsidP="00C74519">
      <w:pPr>
        <w:spacing w:line="360" w:lineRule="auto"/>
        <w:jc w:val="center"/>
        <w:rPr>
          <w:rFonts w:ascii="宋体" w:hAnsi="宋体" w:cs="宋体"/>
          <w:sz w:val="24"/>
          <w:szCs w:val="24"/>
        </w:rPr>
      </w:pPr>
      <w:r>
        <w:rPr>
          <w:rFonts w:ascii="宋体" w:hAnsi="宋体" w:cs="宋体" w:hint="eastAsia"/>
          <w:noProof/>
          <w:sz w:val="24"/>
          <w:szCs w:val="24"/>
        </w:rPr>
        <w:drawing>
          <wp:inline distT="0" distB="0" distL="0" distR="0">
            <wp:extent cx="5267325" cy="2962275"/>
            <wp:effectExtent l="19050" t="0" r="9525" b="0"/>
            <wp:docPr id="4" name="图片 4" descr="2中国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中国移动"/>
                    <pic:cNvPicPr>
                      <a:picLocks noChangeAspect="1" noChangeArrowheads="1"/>
                    </pic:cNvPicPr>
                  </pic:nvPicPr>
                  <pic:blipFill>
                    <a:blip r:embed="rId13"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Default="00C74519" w:rsidP="00C74519">
      <w:pPr>
        <w:spacing w:line="360" w:lineRule="auto"/>
        <w:ind w:firstLineChars="200" w:firstLine="480"/>
        <w:rPr>
          <w:rFonts w:ascii="宋体" w:hAnsi="宋体" w:cs="宋体"/>
          <w:sz w:val="24"/>
          <w:szCs w:val="24"/>
        </w:rPr>
      </w:pPr>
      <w:r>
        <w:rPr>
          <w:rFonts w:ascii="宋体" w:hAnsi="宋体" w:cs="宋体" w:hint="eastAsia"/>
          <w:sz w:val="24"/>
          <w:szCs w:val="24"/>
        </w:rPr>
        <w:t>没有绑定移动宽带账户的用户会自动弹出绑定页面，按照提示输入</w:t>
      </w:r>
      <w:r w:rsidRPr="002B549E">
        <w:rPr>
          <w:rFonts w:ascii="宋体" w:hAnsi="宋体" w:cs="宋体" w:hint="eastAsia"/>
          <w:b/>
          <w:sz w:val="24"/>
          <w:szCs w:val="24"/>
        </w:rPr>
        <w:t>移动宽带账号</w:t>
      </w:r>
      <w:r>
        <w:rPr>
          <w:rFonts w:ascii="宋体" w:hAnsi="宋体" w:cs="宋体" w:hint="eastAsia"/>
          <w:sz w:val="24"/>
          <w:szCs w:val="24"/>
        </w:rPr>
        <w:t>和移动</w:t>
      </w:r>
      <w:r w:rsidRPr="002B549E">
        <w:rPr>
          <w:rFonts w:ascii="宋体" w:hAnsi="宋体" w:cs="宋体" w:hint="eastAsia"/>
          <w:b/>
          <w:sz w:val="24"/>
          <w:szCs w:val="24"/>
        </w:rPr>
        <w:t>宽带密码</w:t>
      </w:r>
      <w:r>
        <w:rPr>
          <w:rFonts w:ascii="宋体" w:hAnsi="宋体" w:cs="宋体" w:hint="eastAsia"/>
          <w:sz w:val="24"/>
          <w:szCs w:val="24"/>
        </w:rPr>
        <w:t>，点击“</w:t>
      </w:r>
      <w:r w:rsidRPr="00923D32">
        <w:rPr>
          <w:rFonts w:ascii="宋体" w:hAnsi="宋体" w:cs="宋体" w:hint="eastAsia"/>
          <w:sz w:val="24"/>
          <w:szCs w:val="24"/>
        </w:rPr>
        <w:t>连接</w:t>
      </w:r>
      <w:r>
        <w:rPr>
          <w:rFonts w:ascii="宋体" w:hAnsi="宋体" w:cs="宋体" w:hint="eastAsia"/>
          <w:sz w:val="24"/>
          <w:szCs w:val="24"/>
        </w:rPr>
        <w:t>”按钮完成绑定和认证。</w:t>
      </w:r>
    </w:p>
    <w:p w:rsidR="00C74519" w:rsidRDefault="00C74519" w:rsidP="00C74519">
      <w:pPr>
        <w:spacing w:line="360" w:lineRule="auto"/>
        <w:rPr>
          <w:rFonts w:ascii="宋体" w:hAnsi="宋体" w:cs="宋体"/>
          <w:sz w:val="24"/>
          <w:szCs w:val="24"/>
        </w:rPr>
      </w:pPr>
      <w:r>
        <w:rPr>
          <w:rFonts w:ascii="宋体" w:hAnsi="宋体" w:cs="宋体" w:hint="eastAsia"/>
          <w:noProof/>
          <w:sz w:val="24"/>
          <w:szCs w:val="24"/>
        </w:rPr>
        <w:drawing>
          <wp:inline distT="0" distB="0" distL="0" distR="0">
            <wp:extent cx="5267325" cy="2962275"/>
            <wp:effectExtent l="19050" t="0" r="9525" b="0"/>
            <wp:docPr id="5" name="图片 5" descr="8移动自绑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移动自绑定"/>
                    <pic:cNvPicPr>
                      <a:picLocks noChangeAspect="1" noChangeArrowheads="1"/>
                    </pic:cNvPicPr>
                  </pic:nvPicPr>
                  <pic:blipFill>
                    <a:blip r:embed="rId14"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方法二：</w:t>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步骤1：使用网线将电脑接入房间内的网络接入面板，或无线信号连接</w:t>
      </w:r>
      <w:proofErr w:type="spellStart"/>
      <w:r w:rsidR="008C7F01">
        <w:rPr>
          <w:rFonts w:ascii="宋体" w:hAnsi="宋体" w:cs="宋体" w:hint="eastAsia"/>
          <w:sz w:val="24"/>
          <w:szCs w:val="24"/>
        </w:rPr>
        <w:t>Hohai</w:t>
      </w:r>
      <w:proofErr w:type="spellEnd"/>
      <w:r w:rsidR="008C7F01">
        <w:rPr>
          <w:rFonts w:ascii="宋体" w:hAnsi="宋体" w:cs="宋体" w:hint="eastAsia"/>
          <w:sz w:val="24"/>
          <w:szCs w:val="24"/>
        </w:rPr>
        <w:t xml:space="preserve"> University</w:t>
      </w:r>
      <w:r>
        <w:rPr>
          <w:rFonts w:ascii="宋体" w:hAnsi="宋体" w:cs="宋体" w:hint="eastAsia"/>
          <w:sz w:val="24"/>
          <w:szCs w:val="24"/>
        </w:rPr>
        <w:t>。</w:t>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步骤2：在浏览器地址栏内输入任</w:t>
      </w:r>
      <w:proofErr w:type="gramStart"/>
      <w:r>
        <w:rPr>
          <w:rFonts w:ascii="宋体" w:hAnsi="宋体" w:cs="宋体" w:hint="eastAsia"/>
          <w:sz w:val="24"/>
          <w:szCs w:val="24"/>
        </w:rPr>
        <w:t>一</w:t>
      </w:r>
      <w:proofErr w:type="gramEnd"/>
      <w:r>
        <w:rPr>
          <w:rFonts w:ascii="宋体" w:hAnsi="宋体" w:cs="宋体" w:hint="eastAsia"/>
          <w:sz w:val="24"/>
          <w:szCs w:val="24"/>
        </w:rPr>
        <w:t>因特网网址（如http://www.baidu.com），弹出认证页面。在认证页面上点击右上角“自助服务”按钮。</w:t>
      </w:r>
      <w:r>
        <w:rPr>
          <w:rFonts w:ascii="宋体" w:hAnsi="宋体" w:cs="宋体" w:hint="eastAsia"/>
          <w:noProof/>
          <w:sz w:val="24"/>
          <w:szCs w:val="24"/>
        </w:rPr>
        <w:lastRenderedPageBreak/>
        <w:drawing>
          <wp:inline distT="0" distB="0" distL="0" distR="0">
            <wp:extent cx="5267325" cy="2962275"/>
            <wp:effectExtent l="19050" t="0" r="9525" b="0"/>
            <wp:docPr id="6" name="图片 6" descr="10选自助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选自助服务"/>
                    <pic:cNvPicPr>
                      <a:picLocks noChangeAspect="1" noChangeArrowheads="1"/>
                    </pic:cNvPicPr>
                  </pic:nvPicPr>
                  <pic:blipFill>
                    <a:blip r:embed="rId15"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步骤3：进入“校园网自助服务”页面。输入校园网初始账户和对应密码，“登陆”进入。</w:t>
      </w:r>
    </w:p>
    <w:p w:rsidR="00C74519" w:rsidRDefault="00C74519" w:rsidP="00C74519">
      <w:pPr>
        <w:spacing w:line="360" w:lineRule="auto"/>
        <w:jc w:val="center"/>
        <w:rPr>
          <w:rFonts w:ascii="宋体" w:hAnsi="宋体" w:cs="宋体"/>
          <w:sz w:val="24"/>
          <w:szCs w:val="24"/>
        </w:rPr>
      </w:pPr>
      <w:r>
        <w:rPr>
          <w:rFonts w:ascii="宋体" w:hAnsi="宋体" w:cs="宋体" w:hint="eastAsia"/>
          <w:noProof/>
          <w:sz w:val="24"/>
          <w:szCs w:val="24"/>
        </w:rPr>
        <w:drawing>
          <wp:inline distT="0" distB="0" distL="0" distR="0">
            <wp:extent cx="5267325" cy="2962275"/>
            <wp:effectExtent l="19050" t="0" r="9525" b="0"/>
            <wp:docPr id="7" name="图片 7" descr="7自服务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自服务页面"/>
                    <pic:cNvPicPr>
                      <a:picLocks noChangeAspect="1" noChangeArrowheads="1"/>
                    </pic:cNvPicPr>
                  </pic:nvPicPr>
                  <pic:blipFill>
                    <a:blip r:embed="rId16"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Default="00C74519" w:rsidP="00C74519">
      <w:pPr>
        <w:spacing w:line="360" w:lineRule="auto"/>
        <w:ind w:firstLine="420"/>
        <w:rPr>
          <w:rFonts w:ascii="宋体" w:hAnsi="宋体" w:cs="宋体"/>
          <w:sz w:val="24"/>
          <w:szCs w:val="24"/>
        </w:rPr>
      </w:pPr>
      <w:r>
        <w:rPr>
          <w:rFonts w:ascii="宋体" w:hAnsi="宋体" w:cs="宋体" w:hint="eastAsia"/>
          <w:sz w:val="24"/>
          <w:szCs w:val="24"/>
        </w:rPr>
        <w:t>步骤4：输入校园网初始账户和对应密码，进入“校园网自助服务”首页。点击 “我的运营商”绑定移动宽带账号和密码。</w:t>
      </w:r>
    </w:p>
    <w:p w:rsidR="00C74519" w:rsidRDefault="00C74519" w:rsidP="00C74519">
      <w:pPr>
        <w:spacing w:line="360" w:lineRule="auto"/>
        <w:rPr>
          <w:rFonts w:ascii="宋体" w:hAnsi="宋体" w:cs="宋体"/>
          <w:sz w:val="24"/>
          <w:szCs w:val="24"/>
        </w:rPr>
      </w:pPr>
      <w:r>
        <w:rPr>
          <w:rFonts w:ascii="宋体" w:hAnsi="宋体" w:cs="宋体" w:hint="eastAsia"/>
          <w:noProof/>
          <w:sz w:val="24"/>
          <w:szCs w:val="24"/>
        </w:rPr>
        <w:lastRenderedPageBreak/>
        <w:drawing>
          <wp:inline distT="0" distB="0" distL="0" distR="0">
            <wp:extent cx="5267325" cy="2962275"/>
            <wp:effectExtent l="19050" t="0" r="9525" b="0"/>
            <wp:docPr id="8" name="图片 8" descr="6我的运营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我的运营商"/>
                    <pic:cNvPicPr>
                      <a:picLocks noChangeAspect="1" noChangeArrowheads="1"/>
                    </pic:cNvPicPr>
                  </pic:nvPicPr>
                  <pic:blipFill>
                    <a:blip r:embed="rId17"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Default="00C74519" w:rsidP="00C74519">
      <w:pPr>
        <w:spacing w:line="360" w:lineRule="auto"/>
        <w:rPr>
          <w:rFonts w:ascii="宋体" w:hAnsi="宋体" w:cs="宋体"/>
          <w:sz w:val="24"/>
          <w:szCs w:val="24"/>
        </w:rPr>
      </w:pPr>
      <w:r>
        <w:rPr>
          <w:rFonts w:ascii="宋体" w:hAnsi="宋体" w:cs="宋体" w:hint="eastAsia"/>
          <w:noProof/>
          <w:sz w:val="24"/>
          <w:szCs w:val="24"/>
        </w:rPr>
        <w:drawing>
          <wp:inline distT="0" distB="0" distL="0" distR="0">
            <wp:extent cx="5267325" cy="2962275"/>
            <wp:effectExtent l="19050" t="0" r="9525" b="0"/>
            <wp:docPr id="9" name="图片 9" descr="5移动绑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移动绑定1"/>
                    <pic:cNvPicPr>
                      <a:picLocks noChangeAspect="1" noChangeArrowheads="1"/>
                    </pic:cNvPicPr>
                  </pic:nvPicPr>
                  <pic:blipFill>
                    <a:blip r:embed="rId18"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Default="00C74519" w:rsidP="00C74519">
      <w:pPr>
        <w:spacing w:line="360" w:lineRule="auto"/>
        <w:rPr>
          <w:rFonts w:ascii="宋体" w:hAnsi="宋体" w:cs="宋体"/>
          <w:sz w:val="24"/>
          <w:szCs w:val="24"/>
        </w:rPr>
      </w:pPr>
      <w:r>
        <w:rPr>
          <w:rFonts w:ascii="宋体" w:hAnsi="宋体" w:cs="宋体" w:hint="eastAsia"/>
          <w:sz w:val="24"/>
          <w:szCs w:val="24"/>
        </w:rPr>
        <w:t xml:space="preserve">    步骤5：用户也可以在“校园网自助服务”页面内进行密码修改、移动绑定账户的更改及解绑等各项自助服务操作。</w:t>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方法三：</w:t>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步骤1：使用网线将电脑接入房间内的网络接入面板，或无线信号连接</w:t>
      </w:r>
      <w:proofErr w:type="spellStart"/>
      <w:r w:rsidR="008C7F01">
        <w:rPr>
          <w:rFonts w:ascii="宋体" w:hAnsi="宋体" w:cs="宋体" w:hint="eastAsia"/>
          <w:sz w:val="24"/>
          <w:szCs w:val="24"/>
        </w:rPr>
        <w:t>Hohai</w:t>
      </w:r>
      <w:proofErr w:type="spellEnd"/>
      <w:r w:rsidR="008C7F01">
        <w:rPr>
          <w:rFonts w:ascii="宋体" w:hAnsi="宋体" w:cs="宋体" w:hint="eastAsia"/>
          <w:sz w:val="24"/>
          <w:szCs w:val="24"/>
        </w:rPr>
        <w:t xml:space="preserve"> University</w:t>
      </w:r>
      <w:r>
        <w:rPr>
          <w:rFonts w:ascii="宋体" w:hAnsi="宋体" w:cs="宋体" w:hint="eastAsia"/>
          <w:sz w:val="24"/>
          <w:szCs w:val="24"/>
        </w:rPr>
        <w:t>。</w:t>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步骤2：在浏览器地址栏内输入</w:t>
      </w:r>
      <w:r w:rsidR="00613C1A">
        <w:rPr>
          <w:rFonts w:ascii="宋体" w:hAnsi="宋体" w:cs="宋体"/>
          <w:sz w:val="24"/>
          <w:szCs w:val="24"/>
        </w:rPr>
        <w:fldChar w:fldCharType="begin"/>
      </w:r>
      <w:r w:rsidR="009412E8">
        <w:rPr>
          <w:rFonts w:ascii="宋体" w:hAnsi="宋体" w:cs="宋体"/>
          <w:sz w:val="24"/>
          <w:szCs w:val="24"/>
        </w:rPr>
        <w:instrText xml:space="preserve"> HYPERLINK "</w:instrText>
      </w:r>
      <w:r w:rsidR="009412E8" w:rsidRPr="009412E8">
        <w:rPr>
          <w:rFonts w:ascii="宋体" w:hAnsi="宋体" w:cs="宋体" w:hint="eastAsia"/>
          <w:sz w:val="24"/>
          <w:szCs w:val="24"/>
        </w:rPr>
        <w:instrText>http://self-service.hhu.edu.cn</w:instrText>
      </w:r>
      <w:r w:rsidR="009412E8">
        <w:rPr>
          <w:rFonts w:ascii="宋体" w:hAnsi="宋体" w:cs="宋体"/>
          <w:sz w:val="24"/>
          <w:szCs w:val="24"/>
        </w:rPr>
        <w:instrText xml:space="preserve">" </w:instrText>
      </w:r>
      <w:r w:rsidR="00613C1A">
        <w:rPr>
          <w:rFonts w:ascii="宋体" w:hAnsi="宋体" w:cs="宋体"/>
          <w:sz w:val="24"/>
          <w:szCs w:val="24"/>
        </w:rPr>
        <w:fldChar w:fldCharType="separate"/>
      </w:r>
      <w:r w:rsidR="009412E8" w:rsidRPr="000573C3">
        <w:rPr>
          <w:rStyle w:val="a3"/>
          <w:rFonts w:ascii="宋体" w:hAnsi="宋体" w:cs="宋体" w:hint="eastAsia"/>
          <w:sz w:val="24"/>
          <w:szCs w:val="24"/>
        </w:rPr>
        <w:t>http://self-service.hhu.edu.cn</w:t>
      </w:r>
      <w:r w:rsidR="00613C1A">
        <w:rPr>
          <w:rFonts w:ascii="宋体" w:hAnsi="宋体" w:cs="宋体"/>
          <w:sz w:val="24"/>
          <w:szCs w:val="24"/>
        </w:rPr>
        <w:fldChar w:fldCharType="end"/>
      </w:r>
      <w:r>
        <w:rPr>
          <w:rFonts w:ascii="宋体" w:hAnsi="宋体" w:cs="宋体" w:hint="eastAsia"/>
          <w:sz w:val="24"/>
          <w:szCs w:val="24"/>
        </w:rPr>
        <w:t>，打开“校园网自助服务”页面。</w:t>
      </w:r>
    </w:p>
    <w:p w:rsidR="00C74519" w:rsidRDefault="00C74519" w:rsidP="00C74519">
      <w:pPr>
        <w:spacing w:line="360" w:lineRule="auto"/>
        <w:ind w:firstLineChars="200" w:firstLine="480"/>
        <w:jc w:val="left"/>
        <w:rPr>
          <w:rFonts w:ascii="宋体" w:hAnsi="宋体" w:cs="宋体"/>
          <w:sz w:val="24"/>
          <w:szCs w:val="24"/>
        </w:rPr>
      </w:pPr>
      <w:r>
        <w:rPr>
          <w:rFonts w:ascii="宋体" w:hAnsi="宋体" w:cs="宋体" w:hint="eastAsia"/>
          <w:sz w:val="24"/>
          <w:szCs w:val="24"/>
        </w:rPr>
        <w:t>步骤3，步骤4，步骤5</w:t>
      </w:r>
      <w:proofErr w:type="gramStart"/>
      <w:r>
        <w:rPr>
          <w:rFonts w:ascii="宋体" w:hAnsi="宋体" w:cs="宋体" w:hint="eastAsia"/>
          <w:sz w:val="24"/>
          <w:szCs w:val="24"/>
        </w:rPr>
        <w:t>同方法</w:t>
      </w:r>
      <w:proofErr w:type="gramEnd"/>
      <w:r>
        <w:rPr>
          <w:rFonts w:ascii="宋体" w:hAnsi="宋体" w:cs="宋体" w:hint="eastAsia"/>
          <w:sz w:val="24"/>
          <w:szCs w:val="24"/>
        </w:rPr>
        <w:t>二。</w:t>
      </w:r>
    </w:p>
    <w:p w:rsidR="00C74519" w:rsidRDefault="00C74519" w:rsidP="00C74519">
      <w:pPr>
        <w:numPr>
          <w:ilvl w:val="0"/>
          <w:numId w:val="2"/>
        </w:numPr>
        <w:spacing w:line="360" w:lineRule="auto"/>
        <w:ind w:firstLineChars="200" w:firstLine="482"/>
        <w:jc w:val="left"/>
        <w:rPr>
          <w:rFonts w:ascii="宋体" w:hAnsi="宋体" w:cs="宋体"/>
          <w:b/>
          <w:bCs/>
          <w:sz w:val="24"/>
          <w:szCs w:val="24"/>
        </w:rPr>
      </w:pPr>
      <w:r>
        <w:rPr>
          <w:rFonts w:ascii="宋体" w:hAnsi="宋体" w:cs="宋体" w:hint="eastAsia"/>
          <w:b/>
          <w:bCs/>
          <w:sz w:val="24"/>
          <w:szCs w:val="24"/>
        </w:rPr>
        <w:t>校园网</w:t>
      </w:r>
      <w:proofErr w:type="spellStart"/>
      <w:r>
        <w:rPr>
          <w:rFonts w:ascii="宋体" w:hAnsi="宋体" w:cs="宋体" w:hint="eastAsia"/>
          <w:b/>
          <w:bCs/>
          <w:sz w:val="24"/>
          <w:szCs w:val="24"/>
        </w:rPr>
        <w:t>Drcom</w:t>
      </w:r>
      <w:proofErr w:type="spellEnd"/>
      <w:r>
        <w:rPr>
          <w:rFonts w:ascii="宋体" w:hAnsi="宋体" w:cs="宋体" w:hint="eastAsia"/>
          <w:b/>
          <w:bCs/>
          <w:sz w:val="24"/>
          <w:szCs w:val="24"/>
        </w:rPr>
        <w:t>认证账户</w:t>
      </w:r>
    </w:p>
    <w:p w:rsidR="00C74519" w:rsidRDefault="00C74519" w:rsidP="00C74519">
      <w:pPr>
        <w:spacing w:line="360" w:lineRule="auto"/>
        <w:ind w:firstLine="480"/>
        <w:jc w:val="left"/>
        <w:rPr>
          <w:rFonts w:ascii="宋体" w:hAnsi="宋体" w:cs="宋体"/>
          <w:sz w:val="24"/>
          <w:szCs w:val="24"/>
        </w:rPr>
      </w:pPr>
      <w:r>
        <w:rPr>
          <w:rFonts w:ascii="宋体" w:hAnsi="宋体" w:cs="宋体" w:hint="eastAsia"/>
          <w:sz w:val="24"/>
          <w:szCs w:val="24"/>
        </w:rPr>
        <w:lastRenderedPageBreak/>
        <w:t>已有校园网</w:t>
      </w:r>
      <w:proofErr w:type="spellStart"/>
      <w:r>
        <w:rPr>
          <w:rFonts w:ascii="宋体" w:hAnsi="宋体" w:cs="宋体" w:hint="eastAsia"/>
          <w:sz w:val="24"/>
          <w:szCs w:val="24"/>
        </w:rPr>
        <w:t>Drcom</w:t>
      </w:r>
      <w:proofErr w:type="spellEnd"/>
      <w:r>
        <w:rPr>
          <w:rFonts w:ascii="宋体" w:hAnsi="宋体" w:cs="宋体" w:hint="eastAsia"/>
          <w:sz w:val="24"/>
          <w:szCs w:val="24"/>
        </w:rPr>
        <w:t>认证账户的学生可以继续使用该账户。</w:t>
      </w:r>
    </w:p>
    <w:p w:rsidR="00C74519" w:rsidRDefault="00C74519" w:rsidP="00C74519">
      <w:pPr>
        <w:spacing w:line="360" w:lineRule="auto"/>
        <w:ind w:firstLine="480"/>
        <w:jc w:val="left"/>
        <w:rPr>
          <w:rFonts w:ascii="宋体" w:hAnsi="宋体" w:cs="宋体"/>
          <w:sz w:val="24"/>
          <w:szCs w:val="24"/>
        </w:rPr>
      </w:pPr>
      <w:r>
        <w:rPr>
          <w:rFonts w:ascii="宋体" w:hAnsi="宋体" w:cs="宋体" w:hint="eastAsia"/>
          <w:sz w:val="24"/>
          <w:szCs w:val="24"/>
        </w:rPr>
        <w:t>没有校园网</w:t>
      </w:r>
      <w:proofErr w:type="spellStart"/>
      <w:r>
        <w:rPr>
          <w:rFonts w:ascii="宋体" w:hAnsi="宋体" w:cs="宋体" w:hint="eastAsia"/>
          <w:sz w:val="24"/>
          <w:szCs w:val="24"/>
        </w:rPr>
        <w:t>Drcom</w:t>
      </w:r>
      <w:proofErr w:type="spellEnd"/>
      <w:r>
        <w:rPr>
          <w:rFonts w:ascii="宋体" w:hAnsi="宋体" w:cs="宋体" w:hint="eastAsia"/>
          <w:sz w:val="24"/>
          <w:szCs w:val="24"/>
        </w:rPr>
        <w:t>认证账户的学生可以</w:t>
      </w:r>
      <w:r w:rsidR="00C16B7F">
        <w:rPr>
          <w:rFonts w:ascii="宋体" w:hAnsi="宋体" w:cs="宋体" w:hint="eastAsia"/>
          <w:sz w:val="24"/>
          <w:szCs w:val="24"/>
        </w:rPr>
        <w:t>先</w:t>
      </w:r>
      <w:r>
        <w:rPr>
          <w:rFonts w:ascii="宋体" w:hAnsi="宋体" w:cs="宋体" w:hint="eastAsia"/>
          <w:sz w:val="24"/>
          <w:szCs w:val="24"/>
        </w:rPr>
        <w:t>通过自注册方式注册一个校园网</w:t>
      </w:r>
      <w:proofErr w:type="spellStart"/>
      <w:r>
        <w:rPr>
          <w:rFonts w:ascii="宋体" w:hAnsi="宋体" w:cs="宋体" w:hint="eastAsia"/>
          <w:sz w:val="24"/>
          <w:szCs w:val="24"/>
        </w:rPr>
        <w:t>Drcom</w:t>
      </w:r>
      <w:proofErr w:type="spellEnd"/>
      <w:r>
        <w:rPr>
          <w:rFonts w:ascii="宋体" w:hAnsi="宋体" w:cs="宋体" w:hint="eastAsia"/>
          <w:sz w:val="24"/>
          <w:szCs w:val="24"/>
        </w:rPr>
        <w:t>认证账户</w:t>
      </w:r>
      <w:r w:rsidR="00C16B7F">
        <w:rPr>
          <w:rFonts w:ascii="宋体" w:hAnsi="宋体" w:cs="宋体" w:hint="eastAsia"/>
          <w:sz w:val="24"/>
          <w:szCs w:val="24"/>
        </w:rPr>
        <w:t>后再使用</w:t>
      </w:r>
      <w:r>
        <w:rPr>
          <w:rFonts w:ascii="宋体" w:hAnsi="宋体" w:cs="宋体" w:hint="eastAsia"/>
          <w:sz w:val="24"/>
          <w:szCs w:val="24"/>
        </w:rPr>
        <w:t>。</w:t>
      </w:r>
    </w:p>
    <w:p w:rsidR="00C74519" w:rsidRDefault="00C74519" w:rsidP="00C74519">
      <w:pPr>
        <w:spacing w:line="360" w:lineRule="auto"/>
        <w:ind w:firstLine="480"/>
        <w:jc w:val="left"/>
        <w:rPr>
          <w:rFonts w:ascii="宋体" w:hAnsi="宋体" w:cs="宋体"/>
          <w:sz w:val="24"/>
          <w:szCs w:val="24"/>
        </w:rPr>
      </w:pPr>
      <w:r>
        <w:rPr>
          <w:rFonts w:ascii="宋体" w:hAnsi="宋体" w:cs="宋体" w:hint="eastAsia"/>
          <w:sz w:val="24"/>
          <w:szCs w:val="24"/>
        </w:rPr>
        <w:t>步骤1：使用网线将电脑接入房间内的网络接入面板，在浏览器地址栏内输入http://account.hhu.edu.cn，打开</w:t>
      </w:r>
      <w:proofErr w:type="spellStart"/>
      <w:r>
        <w:rPr>
          <w:rFonts w:ascii="宋体" w:hAnsi="宋体" w:cs="宋体" w:hint="eastAsia"/>
          <w:sz w:val="24"/>
          <w:szCs w:val="24"/>
        </w:rPr>
        <w:t>Drcom</w:t>
      </w:r>
      <w:proofErr w:type="spellEnd"/>
      <w:r>
        <w:rPr>
          <w:rFonts w:ascii="宋体" w:hAnsi="宋体" w:cs="宋体" w:hint="eastAsia"/>
          <w:sz w:val="24"/>
          <w:szCs w:val="24"/>
        </w:rPr>
        <w:t xml:space="preserve"> “用户自服务系统”页面；</w:t>
      </w:r>
    </w:p>
    <w:p w:rsidR="00C74519" w:rsidRDefault="00C74519" w:rsidP="00C74519">
      <w:pPr>
        <w:spacing w:line="360" w:lineRule="auto"/>
        <w:ind w:firstLine="480"/>
        <w:jc w:val="left"/>
        <w:rPr>
          <w:rFonts w:ascii="宋体" w:hAnsi="宋体" w:cs="宋体"/>
          <w:sz w:val="24"/>
          <w:szCs w:val="24"/>
        </w:rPr>
      </w:pPr>
      <w:r>
        <w:rPr>
          <w:rFonts w:ascii="宋体" w:hAnsi="宋体" w:cs="宋体" w:hint="eastAsia"/>
          <w:sz w:val="24"/>
          <w:szCs w:val="24"/>
        </w:rPr>
        <w:t>或无线信号连接</w:t>
      </w:r>
      <w:proofErr w:type="spellStart"/>
      <w:r w:rsidR="008C7F01">
        <w:rPr>
          <w:rFonts w:ascii="宋体" w:hAnsi="宋体" w:cs="宋体" w:hint="eastAsia"/>
          <w:sz w:val="24"/>
          <w:szCs w:val="24"/>
        </w:rPr>
        <w:t>Hohai</w:t>
      </w:r>
      <w:proofErr w:type="spellEnd"/>
      <w:r w:rsidR="008C7F01">
        <w:rPr>
          <w:rFonts w:ascii="宋体" w:hAnsi="宋体" w:cs="宋体" w:hint="eastAsia"/>
          <w:sz w:val="24"/>
          <w:szCs w:val="24"/>
        </w:rPr>
        <w:t xml:space="preserve"> University</w:t>
      </w:r>
      <w:r>
        <w:rPr>
          <w:rFonts w:ascii="宋体" w:hAnsi="宋体" w:cs="宋体" w:hint="eastAsia"/>
          <w:sz w:val="24"/>
          <w:szCs w:val="24"/>
        </w:rPr>
        <w:t>，在浏览器地址栏内输入任</w:t>
      </w:r>
      <w:proofErr w:type="gramStart"/>
      <w:r>
        <w:rPr>
          <w:rFonts w:ascii="宋体" w:hAnsi="宋体" w:cs="宋体" w:hint="eastAsia"/>
          <w:sz w:val="24"/>
          <w:szCs w:val="24"/>
        </w:rPr>
        <w:t>一</w:t>
      </w:r>
      <w:proofErr w:type="gramEnd"/>
      <w:r>
        <w:rPr>
          <w:rFonts w:ascii="宋体" w:hAnsi="宋体" w:cs="宋体" w:hint="eastAsia"/>
          <w:sz w:val="24"/>
          <w:szCs w:val="24"/>
        </w:rPr>
        <w:t>地址，弹出认证页面，输入校园网初始用户名和密码，下</w:t>
      </w:r>
      <w:proofErr w:type="gramStart"/>
      <w:r>
        <w:rPr>
          <w:rFonts w:ascii="宋体" w:hAnsi="宋体" w:cs="宋体" w:hint="eastAsia"/>
          <w:sz w:val="24"/>
          <w:szCs w:val="24"/>
        </w:rPr>
        <w:t>拉选择</w:t>
      </w:r>
      <w:proofErr w:type="gramEnd"/>
      <w:r>
        <w:rPr>
          <w:rFonts w:ascii="宋体" w:hAnsi="宋体" w:cs="宋体" w:hint="eastAsia"/>
          <w:sz w:val="24"/>
          <w:szCs w:val="24"/>
        </w:rPr>
        <w:t>“校内资源”服务，点击“连接”，即可访问校内网络资源。打开一个新的浏览器页面，并在浏览器地址栏内输入http://account.hhu.edu.cn，打开</w:t>
      </w:r>
      <w:proofErr w:type="spellStart"/>
      <w:r>
        <w:rPr>
          <w:rFonts w:ascii="宋体" w:hAnsi="宋体" w:cs="宋体" w:hint="eastAsia"/>
          <w:sz w:val="24"/>
          <w:szCs w:val="24"/>
        </w:rPr>
        <w:t>Drcom</w:t>
      </w:r>
      <w:proofErr w:type="spellEnd"/>
      <w:r>
        <w:rPr>
          <w:rFonts w:ascii="宋体" w:hAnsi="宋体" w:cs="宋体" w:hint="eastAsia"/>
          <w:sz w:val="24"/>
          <w:szCs w:val="24"/>
        </w:rPr>
        <w:t xml:space="preserve"> “用户自服务系统”页面。</w:t>
      </w:r>
    </w:p>
    <w:p w:rsidR="00C74519" w:rsidRDefault="00C74519" w:rsidP="00C74519">
      <w:pPr>
        <w:spacing w:line="360" w:lineRule="auto"/>
        <w:ind w:firstLine="480"/>
        <w:jc w:val="center"/>
        <w:rPr>
          <w:rFonts w:ascii="宋体" w:hAnsi="宋体" w:cs="宋体"/>
          <w:sz w:val="24"/>
          <w:szCs w:val="24"/>
        </w:rPr>
      </w:pPr>
      <w:r>
        <w:rPr>
          <w:rFonts w:ascii="宋体" w:hAnsi="宋体" w:cs="宋体" w:hint="eastAsia"/>
          <w:noProof/>
          <w:sz w:val="24"/>
          <w:szCs w:val="24"/>
        </w:rPr>
        <w:drawing>
          <wp:inline distT="0" distB="0" distL="0" distR="0">
            <wp:extent cx="3604895" cy="2402840"/>
            <wp:effectExtent l="1905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srcRect/>
                    <a:stretch>
                      <a:fillRect/>
                    </a:stretch>
                  </pic:blipFill>
                  <pic:spPr bwMode="auto">
                    <a:xfrm>
                      <a:off x="0" y="0"/>
                      <a:ext cx="3604895" cy="2402840"/>
                    </a:xfrm>
                    <a:prstGeom prst="rect">
                      <a:avLst/>
                    </a:prstGeom>
                    <a:noFill/>
                    <a:ln w="9525">
                      <a:noFill/>
                      <a:miter lim="800000"/>
                      <a:headEnd/>
                      <a:tailEnd/>
                    </a:ln>
                  </pic:spPr>
                </pic:pic>
              </a:graphicData>
            </a:graphic>
          </wp:inline>
        </w:drawing>
      </w:r>
    </w:p>
    <w:p w:rsidR="00C74519" w:rsidRDefault="00C74519" w:rsidP="00C74519">
      <w:pPr>
        <w:spacing w:line="360" w:lineRule="auto"/>
        <w:ind w:firstLine="480"/>
        <w:jc w:val="left"/>
        <w:rPr>
          <w:rFonts w:ascii="宋体" w:hAnsi="宋体" w:cs="宋体"/>
          <w:sz w:val="24"/>
          <w:szCs w:val="24"/>
        </w:rPr>
      </w:pPr>
      <w:r>
        <w:rPr>
          <w:rFonts w:ascii="宋体" w:hAnsi="宋体" w:cs="宋体" w:hint="eastAsia"/>
          <w:sz w:val="24"/>
          <w:szCs w:val="24"/>
        </w:rPr>
        <w:t>步骤2：点击“没有账号点击这里注册”按钮，在出现的注册表单中输入个人真实信息，及个人将使用的用户名和密码。</w:t>
      </w:r>
      <w:proofErr w:type="gramStart"/>
      <w:r>
        <w:rPr>
          <w:rFonts w:ascii="宋体" w:hAnsi="宋体" w:cs="宋体" w:hint="eastAsia"/>
          <w:sz w:val="24"/>
          <w:szCs w:val="24"/>
        </w:rPr>
        <w:t>帐号</w:t>
      </w:r>
      <w:proofErr w:type="gramEnd"/>
      <w:r>
        <w:rPr>
          <w:rFonts w:ascii="宋体" w:hAnsi="宋体" w:cs="宋体" w:hint="eastAsia"/>
          <w:sz w:val="24"/>
          <w:szCs w:val="24"/>
        </w:rPr>
        <w:t>的长度不要超过 10 位，中间不能有空格，可以是字母数字及符号的组合；密码首次设定需要 11 位长度，可以是字母和数字的组合。</w:t>
      </w:r>
    </w:p>
    <w:p w:rsidR="00C74519" w:rsidRDefault="00C74519" w:rsidP="00C74519">
      <w:pPr>
        <w:spacing w:line="360" w:lineRule="auto"/>
        <w:jc w:val="center"/>
        <w:rPr>
          <w:rFonts w:ascii="宋体" w:hAnsi="宋体" w:cs="宋体"/>
          <w:sz w:val="24"/>
          <w:szCs w:val="24"/>
        </w:rPr>
      </w:pPr>
      <w:r>
        <w:rPr>
          <w:rFonts w:ascii="宋体" w:hAnsi="宋体" w:cs="宋体" w:hint="eastAsia"/>
          <w:noProof/>
          <w:sz w:val="24"/>
          <w:szCs w:val="24"/>
        </w:rPr>
        <w:lastRenderedPageBreak/>
        <w:drawing>
          <wp:inline distT="0" distB="0" distL="0" distR="0">
            <wp:extent cx="3181350" cy="2743200"/>
            <wp:effectExtent l="19050" t="0" r="0" b="0"/>
            <wp:docPr id="11" name="图片 2" descr="dr216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r2166_1"/>
                    <pic:cNvPicPr>
                      <a:picLocks noChangeAspect="1" noChangeArrowheads="1"/>
                    </pic:cNvPicPr>
                  </pic:nvPicPr>
                  <pic:blipFill>
                    <a:blip r:embed="rId20" cstate="print"/>
                    <a:srcRect/>
                    <a:stretch>
                      <a:fillRect/>
                    </a:stretch>
                  </pic:blipFill>
                  <pic:spPr bwMode="auto">
                    <a:xfrm>
                      <a:off x="0" y="0"/>
                      <a:ext cx="3181350" cy="2743200"/>
                    </a:xfrm>
                    <a:prstGeom prst="rect">
                      <a:avLst/>
                    </a:prstGeom>
                    <a:noFill/>
                    <a:ln w="9525">
                      <a:noFill/>
                      <a:miter lim="800000"/>
                      <a:headEnd/>
                      <a:tailEnd/>
                    </a:ln>
                  </pic:spPr>
                </pic:pic>
              </a:graphicData>
            </a:graphic>
          </wp:inline>
        </w:drawing>
      </w:r>
    </w:p>
    <w:p w:rsidR="00C74519" w:rsidRDefault="00C74519" w:rsidP="00C74519">
      <w:pPr>
        <w:spacing w:line="360" w:lineRule="auto"/>
        <w:ind w:firstLine="420"/>
        <w:jc w:val="left"/>
        <w:rPr>
          <w:rFonts w:ascii="宋体" w:hAnsi="宋体" w:cs="宋体"/>
          <w:sz w:val="24"/>
          <w:szCs w:val="24"/>
        </w:rPr>
      </w:pPr>
      <w:r>
        <w:rPr>
          <w:rFonts w:ascii="宋体" w:hAnsi="宋体" w:cs="宋体" w:hint="eastAsia"/>
          <w:sz w:val="24"/>
          <w:szCs w:val="24"/>
        </w:rPr>
        <w:t>步骤3：“提交”注册信息，完成注册后，即可使用该账户名和密码访问因特网。</w:t>
      </w:r>
    </w:p>
    <w:p w:rsidR="00C74519" w:rsidRDefault="00C74519" w:rsidP="00C74519">
      <w:pPr>
        <w:spacing w:line="360" w:lineRule="auto"/>
        <w:ind w:firstLine="420"/>
        <w:jc w:val="left"/>
        <w:rPr>
          <w:rFonts w:ascii="宋体" w:hAnsi="宋体" w:cs="宋体"/>
          <w:sz w:val="24"/>
          <w:szCs w:val="24"/>
        </w:rPr>
      </w:pPr>
      <w:r>
        <w:rPr>
          <w:rFonts w:ascii="宋体" w:hAnsi="宋体" w:cs="宋体" w:hint="eastAsia"/>
          <w:sz w:val="24"/>
          <w:szCs w:val="24"/>
        </w:rPr>
        <w:t>步骤4：使用注册好的账户名和密码登录http://account.hhu.edu.cn页面后，可对该账户进行自助管理，如改密码、选择计费套餐等。</w:t>
      </w:r>
    </w:p>
    <w:p w:rsidR="00C74519" w:rsidRDefault="00C74519" w:rsidP="00C74519">
      <w:pPr>
        <w:spacing w:line="360" w:lineRule="auto"/>
        <w:ind w:firstLine="480"/>
        <w:jc w:val="left"/>
        <w:rPr>
          <w:rFonts w:ascii="宋体" w:hAnsi="宋体" w:cs="宋体"/>
          <w:sz w:val="24"/>
          <w:szCs w:val="24"/>
        </w:rPr>
      </w:pPr>
    </w:p>
    <w:p w:rsidR="00C74519" w:rsidRDefault="00C74519" w:rsidP="00C74519">
      <w:pPr>
        <w:numPr>
          <w:ilvl w:val="0"/>
          <w:numId w:val="1"/>
        </w:numPr>
        <w:spacing w:line="360" w:lineRule="auto"/>
        <w:ind w:firstLine="465"/>
        <w:jc w:val="left"/>
        <w:rPr>
          <w:rFonts w:ascii="宋体" w:hAnsi="宋体" w:cs="宋体"/>
          <w:b/>
          <w:bCs/>
          <w:sz w:val="24"/>
          <w:szCs w:val="24"/>
        </w:rPr>
      </w:pPr>
      <w:r>
        <w:rPr>
          <w:rFonts w:ascii="宋体" w:hAnsi="宋体" w:cs="宋体" w:hint="eastAsia"/>
          <w:b/>
          <w:bCs/>
          <w:sz w:val="24"/>
          <w:szCs w:val="24"/>
        </w:rPr>
        <w:t>认证上网</w:t>
      </w:r>
    </w:p>
    <w:p w:rsidR="00C74519" w:rsidRDefault="00C74519" w:rsidP="00C74519">
      <w:pPr>
        <w:numPr>
          <w:ilvl w:val="0"/>
          <w:numId w:val="3"/>
        </w:numPr>
        <w:spacing w:line="360" w:lineRule="auto"/>
        <w:ind w:left="465"/>
        <w:jc w:val="left"/>
        <w:rPr>
          <w:rFonts w:ascii="宋体" w:hAnsi="宋体" w:cs="宋体"/>
          <w:b/>
          <w:bCs/>
          <w:sz w:val="24"/>
          <w:szCs w:val="24"/>
        </w:rPr>
      </w:pPr>
      <w:r>
        <w:rPr>
          <w:rFonts w:ascii="宋体" w:hAnsi="宋体" w:cs="宋体" w:hint="eastAsia"/>
          <w:b/>
          <w:bCs/>
          <w:sz w:val="24"/>
          <w:szCs w:val="24"/>
        </w:rPr>
        <w:t>无线方式</w:t>
      </w:r>
    </w:p>
    <w:p w:rsidR="00C74519" w:rsidRDefault="00C74519" w:rsidP="00C74519">
      <w:pPr>
        <w:spacing w:line="360" w:lineRule="auto"/>
        <w:ind w:firstLine="480"/>
        <w:jc w:val="left"/>
        <w:rPr>
          <w:rFonts w:ascii="宋体" w:hAnsi="宋体" w:cs="宋体"/>
          <w:sz w:val="24"/>
          <w:szCs w:val="24"/>
        </w:rPr>
      </w:pPr>
      <w:r>
        <w:rPr>
          <w:rFonts w:ascii="宋体" w:hAnsi="宋体" w:cs="宋体" w:hint="eastAsia"/>
          <w:sz w:val="24"/>
          <w:szCs w:val="24"/>
        </w:rPr>
        <w:t>步骤1：连接无线信号“</w:t>
      </w:r>
      <w:proofErr w:type="spellStart"/>
      <w:r w:rsidR="008C7F01">
        <w:rPr>
          <w:rFonts w:ascii="宋体" w:hAnsi="宋体" w:cs="宋体" w:hint="eastAsia"/>
          <w:sz w:val="24"/>
          <w:szCs w:val="24"/>
        </w:rPr>
        <w:t>Hohai</w:t>
      </w:r>
      <w:proofErr w:type="spellEnd"/>
      <w:r w:rsidR="008C7F01">
        <w:rPr>
          <w:rFonts w:ascii="宋体" w:hAnsi="宋体" w:cs="宋体" w:hint="eastAsia"/>
          <w:sz w:val="24"/>
          <w:szCs w:val="24"/>
        </w:rPr>
        <w:t xml:space="preserve"> University</w:t>
      </w:r>
      <w:r>
        <w:rPr>
          <w:rFonts w:ascii="宋体" w:hAnsi="宋体" w:cs="宋体" w:hint="eastAsia"/>
          <w:sz w:val="24"/>
          <w:szCs w:val="24"/>
        </w:rPr>
        <w:t>”。</w:t>
      </w:r>
    </w:p>
    <w:p w:rsidR="00C74519" w:rsidRDefault="00C74519" w:rsidP="00C74519">
      <w:pPr>
        <w:spacing w:line="360" w:lineRule="auto"/>
        <w:ind w:firstLine="480"/>
        <w:jc w:val="left"/>
        <w:rPr>
          <w:rFonts w:ascii="宋体" w:hAnsi="宋体" w:cs="宋体"/>
          <w:sz w:val="24"/>
          <w:szCs w:val="24"/>
        </w:rPr>
      </w:pPr>
      <w:r>
        <w:rPr>
          <w:rFonts w:ascii="宋体" w:hAnsi="宋体" w:cs="宋体" w:hint="eastAsia"/>
          <w:sz w:val="24"/>
          <w:szCs w:val="24"/>
        </w:rPr>
        <w:t>步骤2：在浏览器内输入任</w:t>
      </w:r>
      <w:proofErr w:type="gramStart"/>
      <w:r>
        <w:rPr>
          <w:rFonts w:ascii="宋体" w:hAnsi="宋体" w:cs="宋体" w:hint="eastAsia"/>
          <w:sz w:val="24"/>
          <w:szCs w:val="24"/>
        </w:rPr>
        <w:t>一</w:t>
      </w:r>
      <w:proofErr w:type="gramEnd"/>
      <w:r>
        <w:rPr>
          <w:rFonts w:ascii="宋体" w:hAnsi="宋体" w:cs="宋体" w:hint="eastAsia"/>
          <w:sz w:val="24"/>
          <w:szCs w:val="24"/>
        </w:rPr>
        <w:t>地址（如：http://www.baidu.com），弹出认证页面。</w:t>
      </w:r>
    </w:p>
    <w:p w:rsidR="00C74519" w:rsidRDefault="00C74519" w:rsidP="00C74519">
      <w:pPr>
        <w:spacing w:line="360" w:lineRule="auto"/>
        <w:rPr>
          <w:rFonts w:ascii="宋体" w:hAnsi="宋体" w:cs="宋体"/>
          <w:sz w:val="24"/>
          <w:szCs w:val="24"/>
        </w:rPr>
      </w:pPr>
      <w:r>
        <w:rPr>
          <w:rFonts w:ascii="宋体" w:hAnsi="宋体" w:cs="宋体" w:hint="eastAsia"/>
          <w:noProof/>
          <w:sz w:val="24"/>
          <w:szCs w:val="24"/>
        </w:rPr>
        <w:drawing>
          <wp:inline distT="0" distB="0" distL="0" distR="0">
            <wp:extent cx="5267325" cy="2962275"/>
            <wp:effectExtent l="19050" t="0" r="9525" b="0"/>
            <wp:docPr id="12" name="图片 12" descr="1认证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认证页面"/>
                    <pic:cNvPicPr>
                      <a:picLocks noChangeAspect="1" noChangeArrowheads="1"/>
                    </pic:cNvPicPr>
                  </pic:nvPicPr>
                  <pic:blipFill>
                    <a:blip r:embed="rId12"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Default="00C74519" w:rsidP="00C74519">
      <w:pPr>
        <w:spacing w:line="360" w:lineRule="auto"/>
        <w:rPr>
          <w:rFonts w:ascii="宋体" w:hAnsi="宋体" w:cs="宋体"/>
          <w:sz w:val="24"/>
          <w:szCs w:val="24"/>
        </w:rPr>
      </w:pPr>
    </w:p>
    <w:p w:rsidR="00C74519" w:rsidRDefault="00C74519" w:rsidP="00C74519">
      <w:pPr>
        <w:spacing w:line="360" w:lineRule="auto"/>
        <w:ind w:firstLineChars="200" w:firstLine="480"/>
        <w:rPr>
          <w:rFonts w:ascii="宋体" w:hAnsi="宋体" w:cs="宋体"/>
          <w:sz w:val="24"/>
          <w:szCs w:val="24"/>
        </w:rPr>
      </w:pPr>
      <w:r>
        <w:rPr>
          <w:rFonts w:ascii="宋体" w:hAnsi="宋体" w:cs="宋体" w:hint="eastAsia"/>
          <w:sz w:val="24"/>
          <w:szCs w:val="24"/>
        </w:rPr>
        <w:t>步骤3：</w:t>
      </w:r>
    </w:p>
    <w:p w:rsidR="00C74519" w:rsidRDefault="00C74519" w:rsidP="00C74519">
      <w:pPr>
        <w:spacing w:line="360" w:lineRule="auto"/>
        <w:ind w:firstLineChars="200" w:firstLine="482"/>
        <w:rPr>
          <w:rFonts w:ascii="宋体" w:hAnsi="宋体" w:cs="宋体"/>
          <w:sz w:val="24"/>
          <w:szCs w:val="24"/>
        </w:rPr>
      </w:pPr>
      <w:r w:rsidRPr="00751FA0">
        <w:rPr>
          <w:rFonts w:ascii="宋体" w:hAnsi="宋体" w:cs="宋体" w:hint="eastAsia"/>
          <w:b/>
          <w:sz w:val="24"/>
          <w:szCs w:val="24"/>
        </w:rPr>
        <w:t>之一——访问校内网络资源和免费图书资源</w:t>
      </w:r>
      <w:r>
        <w:rPr>
          <w:rFonts w:ascii="宋体" w:hAnsi="宋体" w:cs="宋体" w:hint="eastAsia"/>
          <w:sz w:val="24"/>
          <w:szCs w:val="24"/>
        </w:rPr>
        <w:t>：</w:t>
      </w:r>
    </w:p>
    <w:p w:rsidR="00C74519" w:rsidRDefault="00C74519" w:rsidP="00C74519">
      <w:pPr>
        <w:spacing w:line="360" w:lineRule="auto"/>
        <w:ind w:firstLineChars="200" w:firstLine="480"/>
        <w:rPr>
          <w:rFonts w:ascii="宋体" w:hAnsi="宋体" w:cs="宋体"/>
          <w:sz w:val="24"/>
          <w:szCs w:val="24"/>
        </w:rPr>
      </w:pPr>
      <w:r>
        <w:rPr>
          <w:rFonts w:ascii="宋体" w:hAnsi="宋体" w:cs="宋体" w:hint="eastAsia"/>
          <w:sz w:val="24"/>
          <w:szCs w:val="24"/>
        </w:rPr>
        <w:t>先输入正确的初始账户和对应的密码，然后下</w:t>
      </w:r>
      <w:proofErr w:type="gramStart"/>
      <w:r>
        <w:rPr>
          <w:rFonts w:ascii="宋体" w:hAnsi="宋体" w:cs="宋体" w:hint="eastAsia"/>
          <w:sz w:val="24"/>
          <w:szCs w:val="24"/>
        </w:rPr>
        <w:t>拉选择</w:t>
      </w:r>
      <w:proofErr w:type="gramEnd"/>
      <w:r>
        <w:rPr>
          <w:rFonts w:ascii="宋体" w:hAnsi="宋体" w:cs="宋体" w:hint="eastAsia"/>
          <w:sz w:val="24"/>
          <w:szCs w:val="24"/>
        </w:rPr>
        <w:t>“校内服务”服务，点击“连接”。认证成功后即可访问校内网络资源和免费图书资源。</w:t>
      </w:r>
    </w:p>
    <w:p w:rsidR="00C74519" w:rsidRDefault="00C74519" w:rsidP="00C74519">
      <w:pPr>
        <w:spacing w:line="360" w:lineRule="auto"/>
        <w:rPr>
          <w:rFonts w:ascii="宋体" w:hAnsi="宋体" w:cs="宋体"/>
          <w:sz w:val="24"/>
          <w:szCs w:val="24"/>
        </w:rPr>
      </w:pPr>
      <w:r>
        <w:rPr>
          <w:rFonts w:ascii="宋体" w:hAnsi="宋体" w:cs="宋体" w:hint="eastAsia"/>
          <w:noProof/>
          <w:sz w:val="24"/>
          <w:szCs w:val="24"/>
        </w:rPr>
        <w:drawing>
          <wp:inline distT="0" distB="0" distL="0" distR="0">
            <wp:extent cx="5267325" cy="2962275"/>
            <wp:effectExtent l="19050" t="0" r="9525" b="0"/>
            <wp:docPr id="13" name="图片 13" descr="3校内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校内服务"/>
                    <pic:cNvPicPr>
                      <a:picLocks noChangeAspect="1" noChangeArrowheads="1"/>
                    </pic:cNvPicPr>
                  </pic:nvPicPr>
                  <pic:blipFill>
                    <a:blip r:embed="rId21"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Pr="009109F1" w:rsidRDefault="00C74519" w:rsidP="00C74519">
      <w:pPr>
        <w:spacing w:line="360" w:lineRule="auto"/>
        <w:ind w:firstLineChars="200" w:firstLine="482"/>
        <w:rPr>
          <w:rFonts w:ascii="宋体" w:hAnsi="宋体" w:cs="宋体"/>
          <w:b/>
          <w:bCs/>
          <w:sz w:val="24"/>
          <w:szCs w:val="24"/>
        </w:rPr>
      </w:pPr>
      <w:r w:rsidRPr="009109F1">
        <w:rPr>
          <w:rFonts w:ascii="宋体" w:hAnsi="宋体" w:cs="宋体" w:hint="eastAsia"/>
          <w:b/>
          <w:bCs/>
          <w:sz w:val="24"/>
          <w:szCs w:val="24"/>
        </w:rPr>
        <w:t>之二——通过移动宽带访问因特网</w:t>
      </w:r>
    </w:p>
    <w:p w:rsidR="00C74519" w:rsidRDefault="00C74519" w:rsidP="00C74519">
      <w:pPr>
        <w:spacing w:line="360" w:lineRule="auto"/>
        <w:ind w:firstLineChars="200" w:firstLine="480"/>
        <w:rPr>
          <w:rFonts w:ascii="宋体" w:hAnsi="宋体" w:cs="宋体"/>
          <w:sz w:val="24"/>
          <w:szCs w:val="24"/>
        </w:rPr>
      </w:pPr>
      <w:r>
        <w:rPr>
          <w:rFonts w:ascii="宋体" w:hAnsi="宋体" w:cs="宋体" w:hint="eastAsia"/>
          <w:bCs/>
          <w:sz w:val="24"/>
          <w:szCs w:val="24"/>
        </w:rPr>
        <w:t>先输入正确的初始账户和对应的密码，然后下</w:t>
      </w:r>
      <w:proofErr w:type="gramStart"/>
      <w:r>
        <w:rPr>
          <w:rFonts w:ascii="宋体" w:hAnsi="宋体" w:cs="宋体" w:hint="eastAsia"/>
          <w:bCs/>
          <w:sz w:val="24"/>
          <w:szCs w:val="24"/>
        </w:rPr>
        <w:t>拉选择</w:t>
      </w:r>
      <w:proofErr w:type="gramEnd"/>
      <w:r>
        <w:rPr>
          <w:rFonts w:ascii="宋体" w:hAnsi="宋体" w:cs="宋体" w:hint="eastAsia"/>
          <w:bCs/>
          <w:sz w:val="24"/>
          <w:szCs w:val="24"/>
        </w:rPr>
        <w:t>“中国移动”服务，点</w:t>
      </w:r>
      <w:r>
        <w:rPr>
          <w:rFonts w:ascii="宋体" w:hAnsi="宋体" w:cs="宋体" w:hint="eastAsia"/>
          <w:sz w:val="24"/>
          <w:szCs w:val="24"/>
        </w:rPr>
        <w:t>击“连接”。认证成功后即可通过移动宽带访问因特网。</w:t>
      </w:r>
    </w:p>
    <w:p w:rsidR="00C74519" w:rsidRDefault="00C74519" w:rsidP="00C74519">
      <w:pPr>
        <w:spacing w:line="360" w:lineRule="auto"/>
        <w:rPr>
          <w:rFonts w:ascii="宋体" w:hAnsi="宋体" w:cs="宋体"/>
          <w:sz w:val="24"/>
          <w:szCs w:val="24"/>
        </w:rPr>
      </w:pPr>
      <w:r>
        <w:rPr>
          <w:rFonts w:ascii="宋体" w:hAnsi="宋体" w:cs="宋体" w:hint="eastAsia"/>
          <w:noProof/>
          <w:sz w:val="24"/>
          <w:szCs w:val="24"/>
        </w:rPr>
        <w:drawing>
          <wp:inline distT="0" distB="0" distL="0" distR="0">
            <wp:extent cx="5267325" cy="2962275"/>
            <wp:effectExtent l="19050" t="0" r="9525" b="0"/>
            <wp:docPr id="14" name="图片 14" descr="2中国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中国移动"/>
                    <pic:cNvPicPr>
                      <a:picLocks noChangeAspect="1" noChangeArrowheads="1"/>
                    </pic:cNvPicPr>
                  </pic:nvPicPr>
                  <pic:blipFill>
                    <a:blip r:embed="rId13"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Pr="009109F1" w:rsidRDefault="00C74519" w:rsidP="00C74519">
      <w:pPr>
        <w:spacing w:line="360" w:lineRule="auto"/>
        <w:ind w:firstLineChars="200" w:firstLine="482"/>
        <w:rPr>
          <w:rFonts w:ascii="宋体" w:hAnsi="宋体" w:cs="宋体"/>
          <w:b/>
          <w:bCs/>
          <w:sz w:val="24"/>
          <w:szCs w:val="24"/>
        </w:rPr>
      </w:pPr>
      <w:r w:rsidRPr="009109F1">
        <w:rPr>
          <w:rFonts w:ascii="宋体" w:hAnsi="宋体" w:cs="宋体" w:hint="eastAsia"/>
          <w:b/>
          <w:bCs/>
          <w:sz w:val="24"/>
          <w:szCs w:val="24"/>
        </w:rPr>
        <w:t>之三——通过校园网</w:t>
      </w:r>
      <w:proofErr w:type="spellStart"/>
      <w:r w:rsidRPr="009109F1">
        <w:rPr>
          <w:rFonts w:ascii="宋体" w:hAnsi="宋体" w:cs="宋体" w:hint="eastAsia"/>
          <w:b/>
          <w:bCs/>
          <w:sz w:val="24"/>
          <w:szCs w:val="24"/>
        </w:rPr>
        <w:t>Drcom</w:t>
      </w:r>
      <w:proofErr w:type="spellEnd"/>
      <w:r w:rsidRPr="009109F1">
        <w:rPr>
          <w:rFonts w:ascii="宋体" w:hAnsi="宋体" w:cs="宋体" w:hint="eastAsia"/>
          <w:b/>
          <w:bCs/>
          <w:sz w:val="24"/>
          <w:szCs w:val="24"/>
        </w:rPr>
        <w:t>认证账户访问因特网</w:t>
      </w:r>
    </w:p>
    <w:p w:rsidR="00C74519" w:rsidRDefault="00C74519" w:rsidP="00C74519">
      <w:pPr>
        <w:spacing w:line="360" w:lineRule="auto"/>
        <w:ind w:firstLineChars="200" w:firstLine="480"/>
        <w:rPr>
          <w:rFonts w:ascii="宋体" w:hAnsi="宋体" w:cs="宋体"/>
          <w:sz w:val="24"/>
          <w:szCs w:val="24"/>
        </w:rPr>
      </w:pPr>
      <w:r>
        <w:rPr>
          <w:rFonts w:ascii="宋体" w:hAnsi="宋体" w:cs="宋体" w:hint="eastAsia"/>
          <w:bCs/>
          <w:sz w:val="24"/>
          <w:szCs w:val="24"/>
        </w:rPr>
        <w:lastRenderedPageBreak/>
        <w:t>先</w:t>
      </w:r>
      <w:r>
        <w:rPr>
          <w:rFonts w:ascii="宋体" w:hAnsi="宋体" w:cs="宋体" w:hint="eastAsia"/>
          <w:sz w:val="24"/>
          <w:szCs w:val="24"/>
        </w:rPr>
        <w:t>输入正确的</w:t>
      </w:r>
      <w:r w:rsidRPr="009109F1">
        <w:rPr>
          <w:rFonts w:ascii="宋体" w:hAnsi="宋体" w:cs="宋体" w:hint="eastAsia"/>
          <w:b/>
          <w:bCs/>
          <w:sz w:val="28"/>
          <w:szCs w:val="28"/>
        </w:rPr>
        <w:t>校园网</w:t>
      </w:r>
      <w:proofErr w:type="spellStart"/>
      <w:r w:rsidRPr="009109F1">
        <w:rPr>
          <w:rFonts w:ascii="宋体" w:hAnsi="宋体" w:cs="宋体" w:hint="eastAsia"/>
          <w:b/>
          <w:bCs/>
          <w:sz w:val="28"/>
          <w:szCs w:val="28"/>
        </w:rPr>
        <w:t>Drcom</w:t>
      </w:r>
      <w:proofErr w:type="spellEnd"/>
      <w:r w:rsidRPr="009109F1">
        <w:rPr>
          <w:rFonts w:ascii="宋体" w:hAnsi="宋体" w:cs="宋体" w:hint="eastAsia"/>
          <w:b/>
          <w:bCs/>
          <w:sz w:val="28"/>
          <w:szCs w:val="28"/>
        </w:rPr>
        <w:t>认证账户</w:t>
      </w:r>
      <w:r>
        <w:rPr>
          <w:rFonts w:ascii="宋体" w:hAnsi="宋体" w:cs="宋体" w:hint="eastAsia"/>
          <w:sz w:val="24"/>
          <w:szCs w:val="24"/>
        </w:rPr>
        <w:t>和对应的密码，下</w:t>
      </w:r>
      <w:proofErr w:type="gramStart"/>
      <w:r>
        <w:rPr>
          <w:rFonts w:ascii="宋体" w:hAnsi="宋体" w:cs="宋体" w:hint="eastAsia"/>
          <w:sz w:val="24"/>
          <w:szCs w:val="24"/>
        </w:rPr>
        <w:t>拉选择</w:t>
      </w:r>
      <w:proofErr w:type="gramEnd"/>
      <w:r>
        <w:rPr>
          <w:rFonts w:ascii="宋体" w:hAnsi="宋体" w:cs="宋体" w:hint="eastAsia"/>
          <w:sz w:val="24"/>
          <w:szCs w:val="24"/>
        </w:rPr>
        <w:t>“系统默认服务”或“default”，点击“连接”。认证成功后即可通过校园网</w:t>
      </w:r>
      <w:proofErr w:type="spellStart"/>
      <w:r>
        <w:rPr>
          <w:rFonts w:ascii="宋体" w:hAnsi="宋体" w:cs="宋体" w:hint="eastAsia"/>
          <w:sz w:val="24"/>
          <w:szCs w:val="24"/>
        </w:rPr>
        <w:t>Drcom</w:t>
      </w:r>
      <w:proofErr w:type="spellEnd"/>
      <w:r>
        <w:rPr>
          <w:rFonts w:ascii="宋体" w:hAnsi="宋体" w:cs="宋体" w:hint="eastAsia"/>
          <w:sz w:val="24"/>
          <w:szCs w:val="24"/>
        </w:rPr>
        <w:t>认证账户访问因特网。</w:t>
      </w:r>
    </w:p>
    <w:p w:rsidR="00C74519" w:rsidRDefault="00C74519" w:rsidP="00C74519">
      <w:pPr>
        <w:spacing w:line="360" w:lineRule="auto"/>
        <w:rPr>
          <w:rFonts w:ascii="宋体" w:hAnsi="宋体" w:cs="宋体"/>
          <w:sz w:val="24"/>
          <w:szCs w:val="24"/>
        </w:rPr>
      </w:pPr>
      <w:r>
        <w:rPr>
          <w:rFonts w:ascii="宋体" w:hAnsi="宋体" w:cs="宋体" w:hint="eastAsia"/>
          <w:noProof/>
          <w:sz w:val="24"/>
          <w:szCs w:val="24"/>
        </w:rPr>
        <w:drawing>
          <wp:inline distT="0" distB="0" distL="0" distR="0">
            <wp:extent cx="5267325" cy="2962275"/>
            <wp:effectExtent l="19050" t="0" r="9525" b="0"/>
            <wp:docPr id="15" name="图片 15" descr="4d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drcom"/>
                    <pic:cNvPicPr>
                      <a:picLocks noChangeAspect="1" noChangeArrowheads="1"/>
                    </pic:cNvPicPr>
                  </pic:nvPicPr>
                  <pic:blipFill>
                    <a:blip r:embed="rId22"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Default="00C74519" w:rsidP="00C74519">
      <w:pPr>
        <w:spacing w:line="360" w:lineRule="auto"/>
        <w:ind w:firstLine="420"/>
        <w:rPr>
          <w:rFonts w:ascii="宋体" w:hAnsi="宋体" w:cs="宋体"/>
          <w:sz w:val="24"/>
          <w:szCs w:val="24"/>
        </w:rPr>
      </w:pPr>
      <w:r>
        <w:rPr>
          <w:rFonts w:ascii="宋体" w:hAnsi="宋体" w:cs="宋体" w:hint="eastAsia"/>
          <w:sz w:val="24"/>
          <w:szCs w:val="24"/>
        </w:rPr>
        <w:t>步骤4：退出上网认证</w:t>
      </w:r>
    </w:p>
    <w:p w:rsidR="00C74519" w:rsidRDefault="00C74519" w:rsidP="00C74519">
      <w:pPr>
        <w:spacing w:line="360" w:lineRule="auto"/>
        <w:ind w:firstLine="420"/>
        <w:rPr>
          <w:rFonts w:ascii="宋体" w:hAnsi="宋体" w:cs="宋体"/>
          <w:sz w:val="24"/>
          <w:szCs w:val="24"/>
        </w:rPr>
      </w:pPr>
      <w:r>
        <w:rPr>
          <w:rFonts w:ascii="宋体" w:hAnsi="宋体" w:cs="宋体" w:hint="eastAsia"/>
          <w:sz w:val="24"/>
          <w:szCs w:val="24"/>
        </w:rPr>
        <w:t>在认证成功后的页面中，点击“</w:t>
      </w:r>
      <w:r w:rsidRPr="0056344B">
        <w:rPr>
          <w:rFonts w:ascii="宋体" w:hAnsi="宋体" w:cs="宋体" w:hint="eastAsia"/>
          <w:b/>
          <w:bCs/>
          <w:sz w:val="24"/>
          <w:szCs w:val="24"/>
        </w:rPr>
        <w:t>下线</w:t>
      </w:r>
      <w:r>
        <w:rPr>
          <w:rFonts w:ascii="宋体" w:hAnsi="宋体" w:cs="宋体" w:hint="eastAsia"/>
          <w:sz w:val="24"/>
          <w:szCs w:val="24"/>
        </w:rPr>
        <w:t>”，可使上网认证账户退出登录。</w:t>
      </w:r>
    </w:p>
    <w:p w:rsidR="00C74519" w:rsidRDefault="00C74519" w:rsidP="00C74519">
      <w:pPr>
        <w:spacing w:line="360" w:lineRule="auto"/>
        <w:rPr>
          <w:rFonts w:ascii="宋体" w:hAnsi="宋体" w:cs="宋体"/>
          <w:sz w:val="24"/>
          <w:szCs w:val="24"/>
        </w:rPr>
      </w:pPr>
      <w:r>
        <w:rPr>
          <w:rFonts w:ascii="宋体" w:hAnsi="宋体" w:cs="宋体"/>
          <w:noProof/>
          <w:sz w:val="24"/>
          <w:szCs w:val="24"/>
        </w:rPr>
        <w:drawing>
          <wp:inline distT="0" distB="0" distL="0" distR="0">
            <wp:extent cx="5267325" cy="2962275"/>
            <wp:effectExtent l="19050" t="0" r="9525" b="0"/>
            <wp:docPr id="16" name="图片 16" descr="9下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下线"/>
                    <pic:cNvPicPr>
                      <a:picLocks noChangeAspect="1" noChangeArrowheads="1"/>
                    </pic:cNvPicPr>
                  </pic:nvPicPr>
                  <pic:blipFill>
                    <a:blip r:embed="rId23" cstate="print"/>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C74519" w:rsidRPr="00A01B4A" w:rsidRDefault="00C74519" w:rsidP="003465F7">
      <w:pPr>
        <w:spacing w:line="360" w:lineRule="auto"/>
        <w:ind w:firstLineChars="200" w:firstLine="480"/>
        <w:jc w:val="left"/>
        <w:rPr>
          <w:rFonts w:ascii="宋体" w:hAnsi="宋体" w:cs="宋体"/>
          <w:sz w:val="24"/>
          <w:szCs w:val="24"/>
        </w:rPr>
      </w:pPr>
      <w:r>
        <w:rPr>
          <w:rFonts w:ascii="宋体" w:hAnsi="宋体" w:cs="宋体" w:hint="eastAsia"/>
          <w:sz w:val="24"/>
          <w:szCs w:val="24"/>
        </w:rPr>
        <w:t>如果认证页面已经被关闭，可以直接在浏览器地</w:t>
      </w:r>
      <w:r w:rsidRPr="001B7AAF">
        <w:rPr>
          <w:rFonts w:ascii="宋体" w:hAnsi="宋体" w:cs="宋体" w:hint="eastAsia"/>
          <w:sz w:val="24"/>
          <w:szCs w:val="24"/>
        </w:rPr>
        <w:t>址栏内输入:</w:t>
      </w:r>
      <w:r w:rsidRPr="001B7AAF">
        <w:t xml:space="preserve"> </w:t>
      </w:r>
      <w:hyperlink r:id="rId24" w:history="1">
        <w:r w:rsidR="001B1C48" w:rsidRPr="003B359C">
          <w:rPr>
            <w:rStyle w:val="a3"/>
            <w:rFonts w:ascii="宋体" w:hAnsi="宋体" w:cs="宋体" w:hint="eastAsia"/>
            <w:sz w:val="24"/>
            <w:szCs w:val="24"/>
          </w:rPr>
          <w:t>http://eportal.hhu.edu.cn/eportal/success.jsp</w:t>
        </w:r>
      </w:hyperlink>
      <w:r>
        <w:rPr>
          <w:rStyle w:val="a3"/>
          <w:rFonts w:ascii="宋体" w:hAnsi="宋体" w:cs="宋体" w:hint="eastAsia"/>
          <w:color w:val="auto"/>
          <w:sz w:val="24"/>
          <w:szCs w:val="24"/>
          <w:u w:val="none"/>
        </w:rPr>
        <w:t>，打开认证后页面，再退出登录。</w:t>
      </w:r>
    </w:p>
    <w:p w:rsidR="00C74519" w:rsidRDefault="00C74519" w:rsidP="00C74519">
      <w:pPr>
        <w:numPr>
          <w:ilvl w:val="0"/>
          <w:numId w:val="3"/>
        </w:numPr>
        <w:spacing w:line="360" w:lineRule="auto"/>
        <w:ind w:left="465"/>
        <w:rPr>
          <w:rFonts w:ascii="宋体" w:hAnsi="宋体" w:cs="宋体"/>
          <w:b/>
          <w:sz w:val="24"/>
          <w:szCs w:val="24"/>
        </w:rPr>
      </w:pPr>
      <w:r>
        <w:rPr>
          <w:rFonts w:ascii="宋体" w:hAnsi="宋体" w:cs="宋体" w:hint="eastAsia"/>
          <w:b/>
          <w:sz w:val="24"/>
          <w:szCs w:val="24"/>
        </w:rPr>
        <w:t>有线方式</w:t>
      </w:r>
    </w:p>
    <w:p w:rsidR="00C74519" w:rsidRDefault="00C74519" w:rsidP="00C74519">
      <w:pPr>
        <w:spacing w:line="360" w:lineRule="auto"/>
        <w:ind w:left="5" w:firstLineChars="219" w:firstLine="526"/>
        <w:rPr>
          <w:rFonts w:ascii="宋体" w:hAnsi="宋体" w:cs="宋体"/>
          <w:bCs/>
          <w:sz w:val="24"/>
          <w:szCs w:val="24"/>
        </w:rPr>
      </w:pPr>
      <w:r>
        <w:rPr>
          <w:rFonts w:ascii="宋体" w:hAnsi="宋体" w:cs="宋体" w:hint="eastAsia"/>
          <w:bCs/>
          <w:sz w:val="24"/>
          <w:szCs w:val="24"/>
        </w:rPr>
        <w:lastRenderedPageBreak/>
        <w:t>在通过有线方式接入校园网时，访问校内资源和免费图书资源时，不需要认证，可直接在浏览器地址栏内输入地址访问。但是有些版本操作系统（如Windows</w:t>
      </w:r>
      <w:r>
        <w:rPr>
          <w:rFonts w:ascii="宋体" w:hAnsi="宋体" w:cs="宋体"/>
          <w:bCs/>
          <w:sz w:val="24"/>
          <w:szCs w:val="24"/>
        </w:rPr>
        <w:t>10</w:t>
      </w:r>
      <w:r>
        <w:rPr>
          <w:rFonts w:ascii="宋体" w:hAnsi="宋体" w:cs="宋体" w:hint="eastAsia"/>
          <w:bCs/>
          <w:sz w:val="24"/>
          <w:szCs w:val="24"/>
        </w:rPr>
        <w:t>）会自动弹出认证页面，将该认证页面关闭即可，不需认证。</w:t>
      </w:r>
    </w:p>
    <w:p w:rsidR="00C74519" w:rsidRDefault="00C74519" w:rsidP="00C74519">
      <w:pPr>
        <w:spacing w:line="360" w:lineRule="auto"/>
        <w:ind w:left="5" w:firstLineChars="219" w:firstLine="526"/>
        <w:rPr>
          <w:rFonts w:ascii="宋体" w:hAnsi="宋体" w:cs="宋体"/>
          <w:bCs/>
          <w:sz w:val="24"/>
          <w:szCs w:val="24"/>
        </w:rPr>
      </w:pPr>
      <w:r>
        <w:rPr>
          <w:rFonts w:ascii="宋体" w:hAnsi="宋体" w:cs="宋体" w:hint="eastAsia"/>
          <w:bCs/>
          <w:sz w:val="24"/>
          <w:szCs w:val="24"/>
        </w:rPr>
        <w:t>访问因特网时，使用方法同无线方式。</w:t>
      </w:r>
    </w:p>
    <w:p w:rsidR="00C127FC" w:rsidRDefault="00C127FC" w:rsidP="00C74519">
      <w:pPr>
        <w:spacing w:line="360" w:lineRule="auto"/>
        <w:ind w:left="5" w:firstLineChars="219" w:firstLine="526"/>
        <w:rPr>
          <w:rFonts w:ascii="宋体" w:hAnsi="宋体" w:cs="宋体"/>
          <w:bCs/>
          <w:sz w:val="24"/>
          <w:szCs w:val="24"/>
        </w:rPr>
      </w:pPr>
      <w:r>
        <w:rPr>
          <w:rFonts w:ascii="宋体" w:hAnsi="宋体" w:cs="宋体" w:hint="eastAsia"/>
          <w:bCs/>
          <w:sz w:val="24"/>
          <w:szCs w:val="24"/>
        </w:rPr>
        <w:t>三、无感知</w:t>
      </w:r>
      <w:r w:rsidR="00290A79">
        <w:rPr>
          <w:rFonts w:ascii="宋体" w:hAnsi="宋体" w:cs="宋体" w:hint="eastAsia"/>
          <w:bCs/>
          <w:sz w:val="24"/>
          <w:szCs w:val="24"/>
        </w:rPr>
        <w:t>认证</w:t>
      </w:r>
    </w:p>
    <w:p w:rsidR="00C127FC" w:rsidRDefault="00290A79" w:rsidP="00C74519">
      <w:pPr>
        <w:spacing w:line="360" w:lineRule="auto"/>
        <w:ind w:left="5" w:firstLineChars="219" w:firstLine="526"/>
        <w:rPr>
          <w:rFonts w:ascii="宋体" w:hAnsi="宋体" w:cs="宋体"/>
          <w:bCs/>
          <w:sz w:val="24"/>
          <w:szCs w:val="24"/>
        </w:rPr>
      </w:pPr>
      <w:r>
        <w:rPr>
          <w:rFonts w:ascii="宋体" w:hAnsi="宋体" w:cs="宋体" w:hint="eastAsia"/>
          <w:bCs/>
          <w:sz w:val="24"/>
          <w:szCs w:val="24"/>
        </w:rPr>
        <w:t>无感知认证，是指上网终端（笔记本或手机）保持用户登录状态，连接无线网络信号后免认证，直接连接网络。无感知认证捆绑登录设备。</w:t>
      </w:r>
    </w:p>
    <w:p w:rsidR="00290A79" w:rsidRDefault="00290A79" w:rsidP="00C74519">
      <w:pPr>
        <w:spacing w:line="360" w:lineRule="auto"/>
        <w:ind w:left="5" w:firstLineChars="219" w:firstLine="526"/>
        <w:rPr>
          <w:rFonts w:ascii="宋体" w:hAnsi="宋体" w:cs="宋体"/>
          <w:bCs/>
          <w:sz w:val="24"/>
          <w:szCs w:val="24"/>
        </w:rPr>
      </w:pPr>
      <w:r>
        <w:rPr>
          <w:rFonts w:ascii="宋体" w:hAnsi="宋体" w:cs="宋体" w:hint="eastAsia"/>
          <w:bCs/>
          <w:sz w:val="24"/>
          <w:szCs w:val="24"/>
        </w:rPr>
        <w:t>在上网终端登录成功后的页面内可以打开或关闭该设备的无感知认证，也可在</w:t>
      </w:r>
      <w:proofErr w:type="gramStart"/>
      <w:r>
        <w:rPr>
          <w:rFonts w:ascii="宋体" w:hAnsi="宋体" w:cs="宋体" w:hint="eastAsia"/>
          <w:bCs/>
          <w:sz w:val="24"/>
          <w:szCs w:val="24"/>
        </w:rPr>
        <w:t>自服务</w:t>
      </w:r>
      <w:proofErr w:type="gramEnd"/>
      <w:r>
        <w:rPr>
          <w:rFonts w:ascii="宋体" w:hAnsi="宋体" w:cs="宋体" w:hint="eastAsia"/>
          <w:bCs/>
          <w:sz w:val="24"/>
          <w:szCs w:val="24"/>
        </w:rPr>
        <w:t>页面内将已捆绑的任何上网终端关闭。</w:t>
      </w:r>
    </w:p>
    <w:p w:rsidR="00290A79" w:rsidRDefault="00317968" w:rsidP="00C74519">
      <w:pPr>
        <w:spacing w:line="360" w:lineRule="auto"/>
        <w:ind w:left="5" w:firstLineChars="219" w:firstLine="526"/>
        <w:rPr>
          <w:rFonts w:ascii="宋体" w:hAnsi="宋体" w:cs="宋体"/>
          <w:bCs/>
          <w:sz w:val="24"/>
          <w:szCs w:val="24"/>
        </w:rPr>
      </w:pPr>
      <w:r>
        <w:rPr>
          <w:rFonts w:ascii="宋体" w:hAnsi="宋体" w:cs="宋体" w:hint="eastAsia"/>
          <w:bCs/>
          <w:sz w:val="24"/>
          <w:szCs w:val="24"/>
        </w:rPr>
        <w:t>在登录成功页面中</w:t>
      </w:r>
      <w:r w:rsidR="00290A79">
        <w:rPr>
          <w:rFonts w:ascii="宋体" w:hAnsi="宋体" w:cs="宋体" w:hint="eastAsia"/>
          <w:bCs/>
          <w:sz w:val="24"/>
          <w:szCs w:val="24"/>
        </w:rPr>
        <w:t>打开</w:t>
      </w:r>
      <w:r>
        <w:rPr>
          <w:rFonts w:ascii="宋体" w:hAnsi="宋体" w:cs="宋体" w:hint="eastAsia"/>
          <w:bCs/>
          <w:sz w:val="24"/>
          <w:szCs w:val="24"/>
        </w:rPr>
        <w:t>或关闭</w:t>
      </w:r>
      <w:r w:rsidR="00290A79">
        <w:rPr>
          <w:rFonts w:ascii="宋体" w:hAnsi="宋体" w:cs="宋体" w:hint="eastAsia"/>
          <w:bCs/>
          <w:sz w:val="24"/>
          <w:szCs w:val="24"/>
        </w:rPr>
        <w:t>无感知认证：</w:t>
      </w:r>
    </w:p>
    <w:p w:rsidR="00290A79" w:rsidRPr="00290A79" w:rsidRDefault="00613C1A" w:rsidP="00290A79">
      <w:pPr>
        <w:spacing w:line="360" w:lineRule="auto"/>
        <w:ind w:left="5" w:firstLineChars="219" w:firstLine="526"/>
        <w:rPr>
          <w:rFonts w:ascii="宋体" w:hAnsi="宋体" w:cs="宋体"/>
          <w:bCs/>
          <w:sz w:val="24"/>
          <w:szCs w:val="24"/>
        </w:rPr>
      </w:pPr>
      <w:r>
        <w:rPr>
          <w:rFonts w:ascii="宋体" w:hAnsi="宋体" w:cs="宋体"/>
          <w:bCs/>
          <w:noProof/>
          <w:sz w:val="24"/>
          <w:szCs w:val="24"/>
        </w:rPr>
        <w:pict>
          <v:shapetype id="_x0000_t202" coordsize="21600,21600" o:spt="202" path="m,l,21600r21600,l21600,xe">
            <v:stroke joinstyle="miter"/>
            <v:path gradientshapeok="t" o:connecttype="rect"/>
          </v:shapetype>
          <v:shape id="_x0000_s1027" type="#_x0000_t202" style="position:absolute;left:0;text-align:left;margin-left:-11.8pt;margin-top:.3pt;width:437.55pt;height:206.05pt;z-index:251660288;mso-width-relative:margin;mso-height-relative:margin">
            <v:textbox>
              <w:txbxContent>
                <w:p w:rsidR="00290A79" w:rsidRDefault="00317968" w:rsidP="00D7619E">
                  <w:pPr>
                    <w:jc w:val="center"/>
                  </w:pPr>
                  <w:r>
                    <w:rPr>
                      <w:noProof/>
                    </w:rPr>
                    <w:drawing>
                      <wp:inline distT="0" distB="0" distL="0" distR="0">
                        <wp:extent cx="3321155" cy="2086240"/>
                        <wp:effectExtent l="19050" t="0" r="0" b="0"/>
                        <wp:docPr id="17" name="图片 16" descr="无感知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感知22.png"/>
                                <pic:cNvPicPr/>
                              </pic:nvPicPr>
                              <pic:blipFill>
                                <a:blip r:embed="rId25"/>
                                <a:stretch>
                                  <a:fillRect/>
                                </a:stretch>
                              </pic:blipFill>
                              <pic:spPr>
                                <a:xfrm>
                                  <a:off x="0" y="0"/>
                                  <a:ext cx="3323796" cy="2087899"/>
                                </a:xfrm>
                                <a:prstGeom prst="rect">
                                  <a:avLst/>
                                </a:prstGeom>
                              </pic:spPr>
                            </pic:pic>
                          </a:graphicData>
                        </a:graphic>
                      </wp:inline>
                    </w:drawing>
                  </w:r>
                  <w:r w:rsidR="00D7619E">
                    <w:rPr>
                      <w:rFonts w:hint="eastAsia"/>
                    </w:rPr>
                    <w:t xml:space="preserve">    </w:t>
                  </w:r>
                  <w:r>
                    <w:rPr>
                      <w:noProof/>
                    </w:rPr>
                    <w:drawing>
                      <wp:inline distT="0" distB="0" distL="0" distR="0">
                        <wp:extent cx="1271046" cy="2259551"/>
                        <wp:effectExtent l="19050" t="0" r="5304" b="0"/>
                        <wp:docPr id="22" name="图片 21" descr="无感知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感知21.jpg"/>
                                <pic:cNvPicPr/>
                              </pic:nvPicPr>
                              <pic:blipFill>
                                <a:blip r:embed="rId26"/>
                                <a:stretch>
                                  <a:fillRect/>
                                </a:stretch>
                              </pic:blipFill>
                              <pic:spPr>
                                <a:xfrm>
                                  <a:off x="0" y="0"/>
                                  <a:ext cx="1276235" cy="2268776"/>
                                </a:xfrm>
                                <a:prstGeom prst="rect">
                                  <a:avLst/>
                                </a:prstGeom>
                              </pic:spPr>
                            </pic:pic>
                          </a:graphicData>
                        </a:graphic>
                      </wp:inline>
                    </w:drawing>
                  </w:r>
                </w:p>
              </w:txbxContent>
            </v:textbox>
          </v:shape>
        </w:pict>
      </w:r>
    </w:p>
    <w:p w:rsidR="00C127FC" w:rsidRDefault="00C127FC" w:rsidP="00C74519">
      <w:pPr>
        <w:spacing w:line="360" w:lineRule="auto"/>
        <w:ind w:left="5" w:firstLineChars="219" w:firstLine="526"/>
        <w:rPr>
          <w:rFonts w:ascii="宋体" w:hAnsi="宋体" w:cs="宋体"/>
          <w:bCs/>
          <w:sz w:val="24"/>
          <w:szCs w:val="24"/>
        </w:rPr>
      </w:pPr>
    </w:p>
    <w:p w:rsidR="00290A79" w:rsidRDefault="00290A79" w:rsidP="00C74519">
      <w:pPr>
        <w:spacing w:line="360" w:lineRule="auto"/>
        <w:ind w:left="5" w:firstLineChars="219" w:firstLine="526"/>
        <w:rPr>
          <w:rFonts w:ascii="宋体" w:hAnsi="宋体" w:cs="宋体"/>
          <w:bCs/>
          <w:sz w:val="24"/>
          <w:szCs w:val="24"/>
        </w:rPr>
      </w:pPr>
    </w:p>
    <w:p w:rsidR="00290A79" w:rsidRDefault="00290A79" w:rsidP="00C74519">
      <w:pPr>
        <w:spacing w:line="360" w:lineRule="auto"/>
        <w:ind w:left="5" w:firstLineChars="219" w:firstLine="526"/>
        <w:rPr>
          <w:rFonts w:ascii="宋体" w:hAnsi="宋体" w:cs="宋体"/>
          <w:bCs/>
          <w:sz w:val="24"/>
          <w:szCs w:val="24"/>
        </w:rPr>
      </w:pPr>
    </w:p>
    <w:p w:rsidR="00290A79" w:rsidRDefault="00290A79" w:rsidP="00C74519">
      <w:pPr>
        <w:spacing w:line="360" w:lineRule="auto"/>
        <w:ind w:left="5" w:firstLineChars="219" w:firstLine="526"/>
        <w:rPr>
          <w:rFonts w:ascii="宋体" w:hAnsi="宋体" w:cs="宋体"/>
          <w:bCs/>
          <w:sz w:val="24"/>
          <w:szCs w:val="24"/>
        </w:rPr>
      </w:pPr>
    </w:p>
    <w:p w:rsidR="00290A79" w:rsidRDefault="00290A79" w:rsidP="00C74519">
      <w:pPr>
        <w:spacing w:line="360" w:lineRule="auto"/>
        <w:ind w:left="5" w:firstLineChars="219" w:firstLine="526"/>
        <w:rPr>
          <w:rFonts w:ascii="宋体" w:hAnsi="宋体" w:cs="宋体"/>
          <w:bCs/>
          <w:sz w:val="24"/>
          <w:szCs w:val="24"/>
        </w:rPr>
      </w:pPr>
    </w:p>
    <w:p w:rsidR="00290A79" w:rsidRDefault="00290A79" w:rsidP="00C74519">
      <w:pPr>
        <w:spacing w:line="360" w:lineRule="auto"/>
        <w:ind w:left="5" w:firstLineChars="219" w:firstLine="526"/>
        <w:rPr>
          <w:rFonts w:ascii="宋体" w:hAnsi="宋体" w:cs="宋体"/>
          <w:bCs/>
          <w:sz w:val="24"/>
          <w:szCs w:val="24"/>
        </w:rPr>
      </w:pPr>
    </w:p>
    <w:p w:rsidR="00290A79" w:rsidRDefault="00290A79" w:rsidP="00C74519">
      <w:pPr>
        <w:spacing w:line="360" w:lineRule="auto"/>
        <w:ind w:left="5" w:firstLineChars="219" w:firstLine="526"/>
        <w:rPr>
          <w:rFonts w:ascii="宋体" w:hAnsi="宋体" w:cs="宋体"/>
          <w:bCs/>
          <w:sz w:val="24"/>
          <w:szCs w:val="24"/>
        </w:rPr>
      </w:pPr>
    </w:p>
    <w:p w:rsidR="00290A79" w:rsidRPr="00D7619E" w:rsidRDefault="00290A79" w:rsidP="00C74519">
      <w:pPr>
        <w:spacing w:line="360" w:lineRule="auto"/>
        <w:ind w:left="5" w:firstLineChars="219" w:firstLine="526"/>
        <w:rPr>
          <w:rFonts w:ascii="宋体" w:hAnsi="宋体" w:cs="宋体"/>
          <w:bCs/>
          <w:sz w:val="24"/>
          <w:szCs w:val="24"/>
        </w:rPr>
      </w:pPr>
    </w:p>
    <w:p w:rsidR="00D7619E" w:rsidRPr="00D7619E" w:rsidRDefault="00D7619E" w:rsidP="00D7619E">
      <w:pPr>
        <w:spacing w:line="360" w:lineRule="auto"/>
        <w:ind w:left="5" w:firstLineChars="219" w:firstLine="526"/>
        <w:rPr>
          <w:rFonts w:ascii="宋体" w:hAnsi="宋体" w:cs="宋体"/>
          <w:bCs/>
          <w:sz w:val="24"/>
          <w:szCs w:val="24"/>
        </w:rPr>
      </w:pPr>
      <w:r>
        <w:rPr>
          <w:rFonts w:ascii="宋体" w:hAnsi="宋体" w:cs="宋体" w:hint="eastAsia"/>
          <w:bCs/>
          <w:sz w:val="24"/>
          <w:szCs w:val="24"/>
        </w:rPr>
        <w:t>登录</w:t>
      </w:r>
      <w:proofErr w:type="gramStart"/>
      <w:r w:rsidRPr="00D7619E">
        <w:rPr>
          <w:rFonts w:ascii="宋体" w:hAnsi="宋体" w:cs="宋体" w:hint="eastAsia"/>
          <w:bCs/>
          <w:sz w:val="24"/>
          <w:szCs w:val="24"/>
        </w:rPr>
        <w:t>自服务</w:t>
      </w:r>
      <w:proofErr w:type="gramEnd"/>
      <w:r w:rsidRPr="00D7619E">
        <w:rPr>
          <w:rFonts w:ascii="宋体" w:hAnsi="宋体" w:cs="宋体" w:hint="eastAsia"/>
          <w:bCs/>
          <w:sz w:val="24"/>
          <w:szCs w:val="24"/>
        </w:rPr>
        <w:t>页面中</w:t>
      </w:r>
      <w:r>
        <w:rPr>
          <w:rFonts w:ascii="宋体" w:hAnsi="宋体" w:cs="宋体" w:hint="eastAsia"/>
          <w:bCs/>
          <w:sz w:val="24"/>
          <w:szCs w:val="24"/>
        </w:rPr>
        <w:t>后，在“我的设备”中</w:t>
      </w:r>
      <w:r w:rsidRPr="00D7619E">
        <w:rPr>
          <w:rFonts w:ascii="宋体" w:hAnsi="宋体" w:cs="宋体" w:hint="eastAsia"/>
          <w:bCs/>
          <w:sz w:val="24"/>
          <w:szCs w:val="24"/>
        </w:rPr>
        <w:t>关闭无感知认证：</w:t>
      </w:r>
    </w:p>
    <w:p w:rsidR="00D7619E" w:rsidRDefault="00613C1A" w:rsidP="00290A79">
      <w:pPr>
        <w:spacing w:line="360" w:lineRule="auto"/>
        <w:ind w:left="5" w:firstLineChars="219" w:firstLine="528"/>
        <w:rPr>
          <w:rFonts w:ascii="宋体" w:hAnsi="宋体" w:cs="宋体"/>
          <w:b/>
          <w:bCs/>
          <w:sz w:val="24"/>
          <w:szCs w:val="24"/>
        </w:rPr>
      </w:pPr>
      <w:r>
        <w:rPr>
          <w:rFonts w:ascii="宋体" w:hAnsi="宋体" w:cs="宋体"/>
          <w:b/>
          <w:bCs/>
          <w:noProof/>
          <w:sz w:val="24"/>
          <w:szCs w:val="24"/>
        </w:rPr>
        <w:pict>
          <v:shape id="_x0000_s1028" type="#_x0000_t202" style="position:absolute;left:0;text-align:left;margin-left:0;margin-top:0;width:436.25pt;height:138.55pt;z-index:251662336;mso-position-horizontal:center;mso-width-relative:margin;mso-height-relative:margin">
            <v:textbox>
              <w:txbxContent>
                <w:p w:rsidR="00D7619E" w:rsidRDefault="00D7619E" w:rsidP="00D7619E">
                  <w:pPr>
                    <w:jc w:val="center"/>
                  </w:pPr>
                  <w:r>
                    <w:rPr>
                      <w:noProof/>
                    </w:rPr>
                    <w:drawing>
                      <wp:inline distT="0" distB="0" distL="0" distR="0">
                        <wp:extent cx="2545488" cy="1541633"/>
                        <wp:effectExtent l="19050" t="0" r="7212" b="0"/>
                        <wp:docPr id="23" name="图片 22" descr="无感知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感知23.png"/>
                                <pic:cNvPicPr/>
                              </pic:nvPicPr>
                              <pic:blipFill>
                                <a:blip r:embed="rId27"/>
                                <a:stretch>
                                  <a:fillRect/>
                                </a:stretch>
                              </pic:blipFill>
                              <pic:spPr>
                                <a:xfrm>
                                  <a:off x="0" y="0"/>
                                  <a:ext cx="2545977" cy="1541929"/>
                                </a:xfrm>
                                <a:prstGeom prst="rect">
                                  <a:avLst/>
                                </a:prstGeom>
                              </pic:spPr>
                            </pic:pic>
                          </a:graphicData>
                        </a:graphic>
                      </wp:inline>
                    </w:drawing>
                  </w:r>
                  <w:r>
                    <w:rPr>
                      <w:rFonts w:hint="eastAsia"/>
                    </w:rPr>
                    <w:t xml:space="preserve">   </w:t>
                  </w:r>
                  <w:r>
                    <w:rPr>
                      <w:noProof/>
                    </w:rPr>
                    <w:drawing>
                      <wp:inline distT="0" distB="0" distL="0" distR="0">
                        <wp:extent cx="2423266" cy="1466063"/>
                        <wp:effectExtent l="19050" t="0" r="0" b="0"/>
                        <wp:docPr id="24" name="图片 23" descr="无感知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感知24.png"/>
                                <pic:cNvPicPr/>
                              </pic:nvPicPr>
                              <pic:blipFill>
                                <a:blip r:embed="rId28"/>
                                <a:stretch>
                                  <a:fillRect/>
                                </a:stretch>
                              </pic:blipFill>
                              <pic:spPr>
                                <a:xfrm>
                                  <a:off x="0" y="0"/>
                                  <a:ext cx="2428276" cy="1469094"/>
                                </a:xfrm>
                                <a:prstGeom prst="rect">
                                  <a:avLst/>
                                </a:prstGeom>
                              </pic:spPr>
                            </pic:pic>
                          </a:graphicData>
                        </a:graphic>
                      </wp:inline>
                    </w:drawing>
                  </w:r>
                </w:p>
              </w:txbxContent>
            </v:textbox>
          </v:shape>
        </w:pict>
      </w:r>
    </w:p>
    <w:p w:rsidR="00D7619E" w:rsidRDefault="00D7619E" w:rsidP="00290A79">
      <w:pPr>
        <w:spacing w:line="360" w:lineRule="auto"/>
        <w:ind w:left="5" w:firstLineChars="219" w:firstLine="528"/>
        <w:rPr>
          <w:rFonts w:ascii="宋体" w:hAnsi="宋体" w:cs="宋体"/>
          <w:b/>
          <w:bCs/>
          <w:sz w:val="24"/>
          <w:szCs w:val="24"/>
        </w:rPr>
      </w:pPr>
    </w:p>
    <w:p w:rsidR="00D7619E" w:rsidRDefault="00D7619E" w:rsidP="00290A79">
      <w:pPr>
        <w:spacing w:line="360" w:lineRule="auto"/>
        <w:ind w:left="5" w:firstLineChars="219" w:firstLine="528"/>
        <w:rPr>
          <w:rFonts w:ascii="宋体" w:hAnsi="宋体" w:cs="宋体"/>
          <w:b/>
          <w:bCs/>
          <w:sz w:val="24"/>
          <w:szCs w:val="24"/>
        </w:rPr>
      </w:pPr>
    </w:p>
    <w:p w:rsidR="00D7619E" w:rsidRDefault="00D7619E" w:rsidP="00290A79">
      <w:pPr>
        <w:spacing w:line="360" w:lineRule="auto"/>
        <w:ind w:left="5" w:firstLineChars="219" w:firstLine="528"/>
        <w:rPr>
          <w:rFonts w:ascii="宋体" w:hAnsi="宋体" w:cs="宋体"/>
          <w:b/>
          <w:bCs/>
          <w:sz w:val="24"/>
          <w:szCs w:val="24"/>
        </w:rPr>
      </w:pPr>
    </w:p>
    <w:p w:rsidR="00D7619E" w:rsidRPr="00D7619E" w:rsidRDefault="00D7619E" w:rsidP="00D7619E">
      <w:pPr>
        <w:spacing w:line="360" w:lineRule="auto"/>
        <w:ind w:left="5" w:firstLineChars="219" w:firstLine="528"/>
        <w:rPr>
          <w:rFonts w:ascii="宋体" w:hAnsi="宋体" w:cs="宋体"/>
          <w:b/>
          <w:bCs/>
          <w:sz w:val="24"/>
          <w:szCs w:val="24"/>
        </w:rPr>
      </w:pPr>
    </w:p>
    <w:p w:rsidR="00D7619E" w:rsidRDefault="00D7619E" w:rsidP="00290A79">
      <w:pPr>
        <w:spacing w:line="360" w:lineRule="auto"/>
        <w:ind w:left="5" w:firstLineChars="219" w:firstLine="528"/>
        <w:rPr>
          <w:rFonts w:ascii="宋体" w:hAnsi="宋体" w:cs="宋体"/>
          <w:b/>
          <w:bCs/>
          <w:sz w:val="24"/>
          <w:szCs w:val="24"/>
        </w:rPr>
      </w:pPr>
    </w:p>
    <w:p w:rsidR="00290A79" w:rsidRPr="00290A79" w:rsidRDefault="00290A79" w:rsidP="00290A79">
      <w:pPr>
        <w:spacing w:line="360" w:lineRule="auto"/>
        <w:ind w:left="5" w:firstLineChars="219" w:firstLine="528"/>
        <w:rPr>
          <w:rFonts w:ascii="宋体" w:hAnsi="宋体" w:cs="宋体"/>
          <w:b/>
          <w:bCs/>
          <w:sz w:val="24"/>
          <w:szCs w:val="24"/>
        </w:rPr>
      </w:pPr>
      <w:r w:rsidRPr="00290A79">
        <w:rPr>
          <w:rFonts w:ascii="宋体" w:hAnsi="宋体" w:cs="宋体" w:hint="eastAsia"/>
          <w:b/>
          <w:bCs/>
          <w:sz w:val="24"/>
          <w:szCs w:val="24"/>
        </w:rPr>
        <w:t>注：如果账户所在计费策略</w:t>
      </w:r>
      <w:proofErr w:type="gramStart"/>
      <w:r w:rsidRPr="00290A79">
        <w:rPr>
          <w:rFonts w:ascii="宋体" w:hAnsi="宋体" w:cs="宋体" w:hint="eastAsia"/>
          <w:b/>
          <w:bCs/>
          <w:sz w:val="24"/>
          <w:szCs w:val="24"/>
        </w:rPr>
        <w:t>组不是</w:t>
      </w:r>
      <w:proofErr w:type="gramEnd"/>
      <w:r w:rsidRPr="00290A79">
        <w:rPr>
          <w:rFonts w:ascii="宋体" w:hAnsi="宋体" w:cs="宋体" w:hint="eastAsia"/>
          <w:b/>
          <w:bCs/>
          <w:sz w:val="24"/>
          <w:szCs w:val="24"/>
        </w:rPr>
        <w:t>包月套餐，请不要打开无感知认证，以防产生不必要的费用。</w:t>
      </w:r>
      <w:r w:rsidR="006A2B2D">
        <w:rPr>
          <w:rFonts w:ascii="宋体" w:hAnsi="宋体" w:cs="宋体" w:hint="eastAsia"/>
          <w:b/>
          <w:bCs/>
          <w:sz w:val="24"/>
          <w:szCs w:val="24"/>
        </w:rPr>
        <w:t>为了防止意外流量产生，有些</w:t>
      </w:r>
      <w:proofErr w:type="gramStart"/>
      <w:r w:rsidR="006A2B2D">
        <w:rPr>
          <w:rFonts w:ascii="宋体" w:hAnsi="宋体" w:cs="宋体" w:hint="eastAsia"/>
          <w:b/>
          <w:bCs/>
          <w:sz w:val="24"/>
          <w:szCs w:val="24"/>
        </w:rPr>
        <w:t>计费组</w:t>
      </w:r>
      <w:proofErr w:type="gramEnd"/>
      <w:r w:rsidR="006A2B2D">
        <w:rPr>
          <w:rFonts w:ascii="宋体" w:hAnsi="宋体" w:cs="宋体" w:hint="eastAsia"/>
          <w:b/>
          <w:bCs/>
          <w:sz w:val="24"/>
          <w:szCs w:val="24"/>
        </w:rPr>
        <w:t>没有打开无感知认证功能。</w:t>
      </w:r>
    </w:p>
    <w:p w:rsidR="00D34EFF" w:rsidRPr="006841C5" w:rsidRDefault="004645BD" w:rsidP="006841C5">
      <w:pPr>
        <w:spacing w:line="360" w:lineRule="auto"/>
        <w:ind w:firstLineChars="200" w:firstLine="482"/>
        <w:rPr>
          <w:rFonts w:ascii="宋体" w:hAnsi="宋体" w:cs="宋体"/>
          <w:b/>
          <w:bCs/>
          <w:sz w:val="24"/>
          <w:szCs w:val="24"/>
        </w:rPr>
      </w:pPr>
      <w:r w:rsidRPr="006841C5">
        <w:rPr>
          <w:rFonts w:ascii="宋体" w:hAnsi="宋体" w:cs="宋体" w:hint="eastAsia"/>
          <w:b/>
          <w:bCs/>
          <w:sz w:val="24"/>
          <w:szCs w:val="24"/>
        </w:rPr>
        <w:lastRenderedPageBreak/>
        <w:t>三、</w:t>
      </w:r>
      <w:r w:rsidR="00D34EFF" w:rsidRPr="006841C5">
        <w:rPr>
          <w:rFonts w:ascii="宋体" w:hAnsi="宋体" w:cs="宋体" w:hint="eastAsia"/>
          <w:b/>
          <w:bCs/>
          <w:sz w:val="24"/>
          <w:szCs w:val="24"/>
        </w:rPr>
        <w:t>常见问题</w:t>
      </w:r>
    </w:p>
    <w:p w:rsidR="006841C5" w:rsidRDefault="006841C5" w:rsidP="00C74519">
      <w:pPr>
        <w:spacing w:line="360" w:lineRule="auto"/>
        <w:ind w:left="5" w:firstLineChars="219" w:firstLine="526"/>
        <w:rPr>
          <w:rFonts w:ascii="宋体" w:hAnsi="宋体" w:cs="宋体"/>
          <w:bCs/>
          <w:sz w:val="24"/>
          <w:szCs w:val="24"/>
        </w:rPr>
      </w:pPr>
      <w:r>
        <w:rPr>
          <w:rFonts w:ascii="宋体" w:hAnsi="宋体" w:cs="宋体" w:hint="eastAsia"/>
          <w:bCs/>
          <w:sz w:val="24"/>
          <w:szCs w:val="24"/>
        </w:rPr>
        <w:t>问题1、使用移动宽带账户认证不通过。</w:t>
      </w:r>
    </w:p>
    <w:p w:rsidR="00D34EFF" w:rsidRDefault="006841C5" w:rsidP="00C74519">
      <w:pPr>
        <w:spacing w:line="360" w:lineRule="auto"/>
        <w:ind w:left="5" w:firstLineChars="219" w:firstLine="526"/>
        <w:rPr>
          <w:rFonts w:ascii="宋体" w:hAnsi="宋体" w:cs="宋体"/>
          <w:bCs/>
          <w:sz w:val="24"/>
          <w:szCs w:val="24"/>
        </w:rPr>
      </w:pPr>
      <w:r>
        <w:rPr>
          <w:rFonts w:ascii="宋体" w:hAnsi="宋体" w:cs="宋体" w:hint="eastAsia"/>
          <w:bCs/>
          <w:sz w:val="24"/>
          <w:szCs w:val="24"/>
        </w:rPr>
        <w:t>解决：用户在使用移动宽带账户登录时，首先要确保输入的密码是</w:t>
      </w:r>
      <w:r w:rsidRPr="006841C5">
        <w:rPr>
          <w:rFonts w:ascii="宋体" w:hAnsi="宋体" w:cs="宋体" w:hint="eastAsia"/>
          <w:b/>
          <w:bCs/>
          <w:sz w:val="24"/>
          <w:szCs w:val="24"/>
        </w:rPr>
        <w:t>宽带账户密码</w:t>
      </w:r>
      <w:r>
        <w:rPr>
          <w:rFonts w:ascii="宋体" w:hAnsi="宋体" w:cs="宋体" w:hint="eastAsia"/>
          <w:bCs/>
          <w:sz w:val="24"/>
          <w:szCs w:val="24"/>
        </w:rPr>
        <w:t>，而不是手机账户密码或其它查询密码等；使用宽带密码也无法登录时，再联系移动运营商处理。</w:t>
      </w:r>
    </w:p>
    <w:p w:rsidR="006841C5" w:rsidRDefault="006841C5" w:rsidP="00C74519">
      <w:pPr>
        <w:spacing w:line="360" w:lineRule="auto"/>
        <w:ind w:left="5" w:firstLineChars="219" w:firstLine="526"/>
        <w:rPr>
          <w:rFonts w:ascii="宋体" w:hAnsi="宋体" w:cs="宋体"/>
          <w:bCs/>
          <w:sz w:val="24"/>
          <w:szCs w:val="24"/>
        </w:rPr>
      </w:pPr>
      <w:r>
        <w:rPr>
          <w:rFonts w:ascii="宋体" w:hAnsi="宋体" w:cs="宋体" w:hint="eastAsia"/>
          <w:bCs/>
          <w:sz w:val="24"/>
          <w:szCs w:val="24"/>
        </w:rPr>
        <w:t>问题2：使用校园网</w:t>
      </w:r>
      <w:proofErr w:type="spellStart"/>
      <w:r>
        <w:rPr>
          <w:rFonts w:ascii="宋体" w:hAnsi="宋体" w:cs="宋体" w:hint="eastAsia"/>
          <w:bCs/>
          <w:sz w:val="24"/>
          <w:szCs w:val="24"/>
        </w:rPr>
        <w:t>Drcom</w:t>
      </w:r>
      <w:proofErr w:type="spellEnd"/>
      <w:r>
        <w:rPr>
          <w:rFonts w:ascii="宋体" w:hAnsi="宋体" w:cs="宋体" w:hint="eastAsia"/>
          <w:bCs/>
          <w:sz w:val="24"/>
          <w:szCs w:val="24"/>
        </w:rPr>
        <w:t>账户认证不通过。</w:t>
      </w:r>
    </w:p>
    <w:p w:rsidR="00FA76AA" w:rsidRPr="006841C5" w:rsidRDefault="006841C5" w:rsidP="00FA76AA">
      <w:pPr>
        <w:spacing w:line="360" w:lineRule="auto"/>
        <w:ind w:left="5" w:firstLineChars="219" w:firstLine="526"/>
        <w:rPr>
          <w:rFonts w:ascii="宋体" w:hAnsi="宋体" w:cs="宋体"/>
          <w:bCs/>
          <w:sz w:val="24"/>
          <w:szCs w:val="24"/>
        </w:rPr>
      </w:pPr>
      <w:r>
        <w:rPr>
          <w:rFonts w:ascii="宋体" w:hAnsi="宋体" w:cs="宋体" w:hint="eastAsia"/>
          <w:bCs/>
          <w:sz w:val="24"/>
          <w:szCs w:val="24"/>
        </w:rPr>
        <w:t>解决：</w:t>
      </w:r>
      <w:r w:rsidR="00CB20BC">
        <w:rPr>
          <w:rFonts w:ascii="宋体" w:hAnsi="宋体" w:cs="宋体" w:hint="eastAsia"/>
          <w:bCs/>
          <w:sz w:val="24"/>
          <w:szCs w:val="24"/>
        </w:rPr>
        <w:t>当校园网</w:t>
      </w:r>
      <w:proofErr w:type="spellStart"/>
      <w:r w:rsidR="00CB20BC">
        <w:rPr>
          <w:rFonts w:ascii="宋体" w:hAnsi="宋体" w:cs="宋体" w:hint="eastAsia"/>
          <w:bCs/>
          <w:sz w:val="24"/>
          <w:szCs w:val="24"/>
        </w:rPr>
        <w:t>Drcom</w:t>
      </w:r>
      <w:proofErr w:type="spellEnd"/>
      <w:r w:rsidR="00CB20BC">
        <w:rPr>
          <w:rFonts w:ascii="宋体" w:hAnsi="宋体" w:cs="宋体" w:hint="eastAsia"/>
          <w:bCs/>
          <w:sz w:val="24"/>
          <w:szCs w:val="24"/>
        </w:rPr>
        <w:t>认证系统用户名为手机号码时，即使密码正确，因为与移动账户冲突，也会认证不通过，请</w:t>
      </w:r>
      <w:proofErr w:type="gramStart"/>
      <w:r w:rsidR="00CB20BC">
        <w:rPr>
          <w:rFonts w:ascii="宋体" w:hAnsi="宋体" w:cs="宋体" w:hint="eastAsia"/>
          <w:bCs/>
          <w:sz w:val="24"/>
          <w:szCs w:val="24"/>
        </w:rPr>
        <w:t>与网信中心</w:t>
      </w:r>
      <w:proofErr w:type="gramEnd"/>
      <w:r w:rsidR="00CB20BC">
        <w:rPr>
          <w:rFonts w:ascii="宋体" w:hAnsi="宋体" w:cs="宋体" w:hint="eastAsia"/>
          <w:bCs/>
          <w:sz w:val="24"/>
          <w:szCs w:val="24"/>
        </w:rPr>
        <w:t>联系处理。</w:t>
      </w:r>
    </w:p>
    <w:p w:rsidR="00C74519" w:rsidRDefault="00D34EFF" w:rsidP="00D34EFF">
      <w:pPr>
        <w:spacing w:line="360" w:lineRule="auto"/>
        <w:ind w:firstLineChars="200" w:firstLine="482"/>
        <w:rPr>
          <w:rFonts w:ascii="宋体" w:hAnsi="宋体" w:cs="宋体"/>
          <w:b/>
          <w:sz w:val="24"/>
          <w:szCs w:val="24"/>
        </w:rPr>
      </w:pPr>
      <w:r>
        <w:rPr>
          <w:rFonts w:ascii="宋体" w:hAnsi="宋体" w:cs="宋体" w:hint="eastAsia"/>
          <w:b/>
          <w:sz w:val="24"/>
          <w:szCs w:val="24"/>
        </w:rPr>
        <w:t>四、</w:t>
      </w:r>
      <w:r w:rsidR="00C74519">
        <w:rPr>
          <w:rFonts w:ascii="宋体" w:hAnsi="宋体" w:cs="宋体" w:hint="eastAsia"/>
          <w:b/>
          <w:sz w:val="24"/>
          <w:szCs w:val="24"/>
        </w:rPr>
        <w:t>问题联系</w:t>
      </w:r>
    </w:p>
    <w:p w:rsidR="00C74519" w:rsidRPr="0042144B" w:rsidRDefault="00C74519" w:rsidP="00C74519">
      <w:pPr>
        <w:spacing w:line="360" w:lineRule="auto"/>
        <w:ind w:left="5" w:firstLineChars="219" w:firstLine="526"/>
        <w:rPr>
          <w:rFonts w:ascii="宋体" w:hAnsi="宋体" w:cs="宋体"/>
          <w:bCs/>
          <w:sz w:val="24"/>
          <w:szCs w:val="24"/>
        </w:rPr>
      </w:pPr>
      <w:r>
        <w:rPr>
          <w:rFonts w:ascii="宋体" w:hAnsi="宋体" w:cs="宋体" w:hint="eastAsia"/>
          <w:bCs/>
          <w:sz w:val="24"/>
          <w:szCs w:val="24"/>
        </w:rPr>
        <w:t>用户在使用过程中，如果出现移动宽带账户问题，</w:t>
      </w:r>
      <w:r w:rsidRPr="00836D38">
        <w:rPr>
          <w:rFonts w:ascii="宋体" w:hAnsi="宋体" w:cs="宋体" w:hint="eastAsia"/>
          <w:bCs/>
          <w:sz w:val="24"/>
          <w:szCs w:val="24"/>
        </w:rPr>
        <w:t>可</w:t>
      </w:r>
      <w:r>
        <w:rPr>
          <w:rFonts w:ascii="宋体" w:hAnsi="宋体" w:cs="宋体" w:hint="eastAsia"/>
          <w:bCs/>
          <w:sz w:val="24"/>
          <w:szCs w:val="24"/>
        </w:rPr>
        <w:t>拨打10086，或</w:t>
      </w:r>
      <w:r w:rsidRPr="00836D38">
        <w:rPr>
          <w:rFonts w:ascii="宋体" w:hAnsi="宋体" w:cs="宋体" w:hint="eastAsia"/>
          <w:bCs/>
          <w:sz w:val="24"/>
          <w:szCs w:val="24"/>
        </w:rPr>
        <w:t>到</w:t>
      </w:r>
      <w:r w:rsidRPr="0042144B">
        <w:rPr>
          <w:rFonts w:ascii="宋体" w:hAnsi="宋体" w:cs="宋体" w:hint="eastAsia"/>
          <w:bCs/>
          <w:sz w:val="24"/>
          <w:szCs w:val="24"/>
        </w:rPr>
        <w:t>移动营业厅处理</w:t>
      </w:r>
      <w:r w:rsidR="0042144B">
        <w:rPr>
          <w:rFonts w:ascii="宋体" w:hAnsi="宋体" w:cs="宋体" w:hint="eastAsia"/>
          <w:bCs/>
          <w:sz w:val="24"/>
          <w:szCs w:val="24"/>
        </w:rPr>
        <w:t>（西康路校区2号门附近，教育超市对面）</w:t>
      </w:r>
      <w:r w:rsidRPr="0042144B">
        <w:rPr>
          <w:rFonts w:ascii="宋体" w:hAnsi="宋体" w:cs="宋体" w:hint="eastAsia"/>
          <w:bCs/>
          <w:sz w:val="24"/>
          <w:szCs w:val="24"/>
        </w:rPr>
        <w:t>。</w:t>
      </w:r>
    </w:p>
    <w:p w:rsidR="002B549E" w:rsidRDefault="00C74519" w:rsidP="002B549E">
      <w:pPr>
        <w:spacing w:line="360" w:lineRule="auto"/>
        <w:ind w:left="5" w:firstLineChars="219" w:firstLine="526"/>
        <w:rPr>
          <w:rFonts w:ascii="宋体" w:hAnsi="宋体" w:cs="宋体"/>
          <w:bCs/>
          <w:sz w:val="24"/>
          <w:szCs w:val="24"/>
        </w:rPr>
      </w:pPr>
      <w:r>
        <w:rPr>
          <w:rFonts w:ascii="宋体" w:hAnsi="宋体" w:cs="宋体" w:hint="eastAsia"/>
          <w:bCs/>
          <w:sz w:val="24"/>
          <w:szCs w:val="24"/>
        </w:rPr>
        <w:t>如果出现校园网初始账户无法登录，校园网</w:t>
      </w:r>
      <w:proofErr w:type="spellStart"/>
      <w:r>
        <w:rPr>
          <w:rFonts w:ascii="宋体" w:hAnsi="宋体" w:cs="宋体" w:hint="eastAsia"/>
          <w:bCs/>
          <w:sz w:val="24"/>
          <w:szCs w:val="24"/>
        </w:rPr>
        <w:t>Drcom</w:t>
      </w:r>
      <w:proofErr w:type="spellEnd"/>
      <w:r>
        <w:rPr>
          <w:rFonts w:ascii="宋体" w:hAnsi="宋体" w:cs="宋体" w:hint="eastAsia"/>
          <w:bCs/>
          <w:sz w:val="24"/>
          <w:szCs w:val="24"/>
        </w:rPr>
        <w:t>认证账户无法注册或其它各种使用问题，请联系河海大学网信中心，电话：</w:t>
      </w:r>
      <w:r w:rsidR="00D35010">
        <w:rPr>
          <w:rFonts w:ascii="宋体" w:hAnsi="宋体" w:hint="eastAsia"/>
          <w:sz w:val="24"/>
          <w:szCs w:val="24"/>
        </w:rPr>
        <w:t>4008061961，83787582，83786960。</w:t>
      </w:r>
    </w:p>
    <w:sectPr w:rsidR="002B549E" w:rsidSect="008F25AB">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C61" w:rsidRDefault="00B41C61" w:rsidP="0012019F">
      <w:r>
        <w:separator/>
      </w:r>
    </w:p>
  </w:endnote>
  <w:endnote w:type="continuationSeparator" w:id="0">
    <w:p w:rsidR="00B41C61" w:rsidRDefault="00B41C61" w:rsidP="001201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165831"/>
      <w:docPartObj>
        <w:docPartGallery w:val="Page Numbers (Bottom of Page)"/>
        <w:docPartUnique/>
      </w:docPartObj>
    </w:sdtPr>
    <w:sdtContent>
      <w:p w:rsidR="008F25AB" w:rsidRDefault="00613C1A">
        <w:pPr>
          <w:pStyle w:val="a6"/>
          <w:jc w:val="center"/>
        </w:pPr>
        <w:fldSimple w:instr=" PAGE   \* MERGEFORMAT ">
          <w:r w:rsidR="00D35010" w:rsidRPr="00D35010">
            <w:rPr>
              <w:noProof/>
              <w:lang w:val="zh-CN"/>
            </w:rPr>
            <w:t>11</w:t>
          </w:r>
        </w:fldSimple>
      </w:p>
    </w:sdtContent>
  </w:sdt>
  <w:p w:rsidR="008F25AB" w:rsidRDefault="008F25A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C61" w:rsidRDefault="00B41C61" w:rsidP="0012019F">
      <w:r>
        <w:separator/>
      </w:r>
    </w:p>
  </w:footnote>
  <w:footnote w:type="continuationSeparator" w:id="0">
    <w:p w:rsidR="00B41C61" w:rsidRDefault="00B41C61" w:rsidP="001201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C022CA"/>
    <w:multiLevelType w:val="singleLevel"/>
    <w:tmpl w:val="DCC022CA"/>
    <w:lvl w:ilvl="0">
      <w:start w:val="1"/>
      <w:numFmt w:val="chineseCounting"/>
      <w:suff w:val="nothing"/>
      <w:lvlText w:val="%1、"/>
      <w:lvlJc w:val="left"/>
      <w:rPr>
        <w:rFonts w:hint="eastAsia"/>
      </w:rPr>
    </w:lvl>
  </w:abstractNum>
  <w:abstractNum w:abstractNumId="1">
    <w:nsid w:val="2BA828C8"/>
    <w:multiLevelType w:val="singleLevel"/>
    <w:tmpl w:val="2BA828C8"/>
    <w:lvl w:ilvl="0">
      <w:start w:val="3"/>
      <w:numFmt w:val="decimal"/>
      <w:suff w:val="nothing"/>
      <w:lvlText w:val="%1、"/>
      <w:lvlJc w:val="left"/>
    </w:lvl>
  </w:abstractNum>
  <w:abstractNum w:abstractNumId="2">
    <w:nsid w:val="5014613B"/>
    <w:multiLevelType w:val="hybridMultilevel"/>
    <w:tmpl w:val="9C40CF16"/>
    <w:lvl w:ilvl="0" w:tplc="95B492F8">
      <w:start w:val="3"/>
      <w:numFmt w:val="japaneseCounting"/>
      <w:lvlText w:val="%1、"/>
      <w:lvlJc w:val="left"/>
      <w:pPr>
        <w:ind w:left="1251" w:hanging="720"/>
      </w:pPr>
      <w:rPr>
        <w:rFonts w:hint="default"/>
      </w:rPr>
    </w:lvl>
    <w:lvl w:ilvl="1" w:tplc="04090019" w:tentative="1">
      <w:start w:val="1"/>
      <w:numFmt w:val="lowerLetter"/>
      <w:lvlText w:val="%2)"/>
      <w:lvlJc w:val="left"/>
      <w:pPr>
        <w:ind w:left="1371" w:hanging="420"/>
      </w:pPr>
    </w:lvl>
    <w:lvl w:ilvl="2" w:tplc="0409001B" w:tentative="1">
      <w:start w:val="1"/>
      <w:numFmt w:val="lowerRoman"/>
      <w:lvlText w:val="%3."/>
      <w:lvlJc w:val="right"/>
      <w:pPr>
        <w:ind w:left="1791" w:hanging="420"/>
      </w:pPr>
    </w:lvl>
    <w:lvl w:ilvl="3" w:tplc="0409000F" w:tentative="1">
      <w:start w:val="1"/>
      <w:numFmt w:val="decimal"/>
      <w:lvlText w:val="%4."/>
      <w:lvlJc w:val="left"/>
      <w:pPr>
        <w:ind w:left="2211" w:hanging="420"/>
      </w:pPr>
    </w:lvl>
    <w:lvl w:ilvl="4" w:tplc="04090019" w:tentative="1">
      <w:start w:val="1"/>
      <w:numFmt w:val="lowerLetter"/>
      <w:lvlText w:val="%5)"/>
      <w:lvlJc w:val="left"/>
      <w:pPr>
        <w:ind w:left="2631" w:hanging="420"/>
      </w:pPr>
    </w:lvl>
    <w:lvl w:ilvl="5" w:tplc="0409001B" w:tentative="1">
      <w:start w:val="1"/>
      <w:numFmt w:val="lowerRoman"/>
      <w:lvlText w:val="%6."/>
      <w:lvlJc w:val="right"/>
      <w:pPr>
        <w:ind w:left="3051" w:hanging="420"/>
      </w:pPr>
    </w:lvl>
    <w:lvl w:ilvl="6" w:tplc="0409000F" w:tentative="1">
      <w:start w:val="1"/>
      <w:numFmt w:val="decimal"/>
      <w:lvlText w:val="%7."/>
      <w:lvlJc w:val="left"/>
      <w:pPr>
        <w:ind w:left="3471" w:hanging="420"/>
      </w:pPr>
    </w:lvl>
    <w:lvl w:ilvl="7" w:tplc="04090019" w:tentative="1">
      <w:start w:val="1"/>
      <w:numFmt w:val="lowerLetter"/>
      <w:lvlText w:val="%8)"/>
      <w:lvlJc w:val="left"/>
      <w:pPr>
        <w:ind w:left="3891" w:hanging="420"/>
      </w:pPr>
    </w:lvl>
    <w:lvl w:ilvl="8" w:tplc="0409001B" w:tentative="1">
      <w:start w:val="1"/>
      <w:numFmt w:val="lowerRoman"/>
      <w:lvlText w:val="%9."/>
      <w:lvlJc w:val="right"/>
      <w:pPr>
        <w:ind w:left="4311" w:hanging="420"/>
      </w:pPr>
    </w:lvl>
  </w:abstractNum>
  <w:abstractNum w:abstractNumId="3">
    <w:nsid w:val="661098EB"/>
    <w:multiLevelType w:val="singleLevel"/>
    <w:tmpl w:val="661098EB"/>
    <w:lvl w:ilvl="0">
      <w:start w:val="1"/>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1746">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19EA"/>
    <w:rsid w:val="000017A7"/>
    <w:rsid w:val="00024699"/>
    <w:rsid w:val="00024AA3"/>
    <w:rsid w:val="00063D24"/>
    <w:rsid w:val="000819BA"/>
    <w:rsid w:val="000E73CF"/>
    <w:rsid w:val="000F2C59"/>
    <w:rsid w:val="0012019F"/>
    <w:rsid w:val="001B1C48"/>
    <w:rsid w:val="001D77AB"/>
    <w:rsid w:val="001E6D86"/>
    <w:rsid w:val="002052D6"/>
    <w:rsid w:val="00207FF7"/>
    <w:rsid w:val="00290A79"/>
    <w:rsid w:val="0029296B"/>
    <w:rsid w:val="002B549E"/>
    <w:rsid w:val="002B56F7"/>
    <w:rsid w:val="002C08F7"/>
    <w:rsid w:val="002E1344"/>
    <w:rsid w:val="00317968"/>
    <w:rsid w:val="003465F7"/>
    <w:rsid w:val="003B27DF"/>
    <w:rsid w:val="003B6903"/>
    <w:rsid w:val="003C0A38"/>
    <w:rsid w:val="003E4382"/>
    <w:rsid w:val="003F52A2"/>
    <w:rsid w:val="0042144B"/>
    <w:rsid w:val="004645BD"/>
    <w:rsid w:val="004C7D71"/>
    <w:rsid w:val="004F19EA"/>
    <w:rsid w:val="00514210"/>
    <w:rsid w:val="0056044A"/>
    <w:rsid w:val="00576E74"/>
    <w:rsid w:val="00582285"/>
    <w:rsid w:val="005F6382"/>
    <w:rsid w:val="00613C1A"/>
    <w:rsid w:val="006265F1"/>
    <w:rsid w:val="00633E16"/>
    <w:rsid w:val="00662897"/>
    <w:rsid w:val="006841C5"/>
    <w:rsid w:val="006866B0"/>
    <w:rsid w:val="00695652"/>
    <w:rsid w:val="006A2B2D"/>
    <w:rsid w:val="006C1671"/>
    <w:rsid w:val="006D1994"/>
    <w:rsid w:val="006D5B4E"/>
    <w:rsid w:val="006F61E0"/>
    <w:rsid w:val="008446CC"/>
    <w:rsid w:val="00870065"/>
    <w:rsid w:val="008B762D"/>
    <w:rsid w:val="008C7F01"/>
    <w:rsid w:val="008F25AB"/>
    <w:rsid w:val="009412E8"/>
    <w:rsid w:val="0094209E"/>
    <w:rsid w:val="00955C30"/>
    <w:rsid w:val="009B1A2A"/>
    <w:rsid w:val="009D71AC"/>
    <w:rsid w:val="009E5661"/>
    <w:rsid w:val="009F1422"/>
    <w:rsid w:val="00A342A2"/>
    <w:rsid w:val="00A54A09"/>
    <w:rsid w:val="00A8441D"/>
    <w:rsid w:val="00AA5B13"/>
    <w:rsid w:val="00AC40CF"/>
    <w:rsid w:val="00AD552E"/>
    <w:rsid w:val="00B22E3C"/>
    <w:rsid w:val="00B41C61"/>
    <w:rsid w:val="00B71737"/>
    <w:rsid w:val="00B96B67"/>
    <w:rsid w:val="00BA49C7"/>
    <w:rsid w:val="00BC3CD4"/>
    <w:rsid w:val="00BD040C"/>
    <w:rsid w:val="00BF382B"/>
    <w:rsid w:val="00C127FC"/>
    <w:rsid w:val="00C16B7F"/>
    <w:rsid w:val="00C46049"/>
    <w:rsid w:val="00C74519"/>
    <w:rsid w:val="00CB20BC"/>
    <w:rsid w:val="00CF20F4"/>
    <w:rsid w:val="00D01412"/>
    <w:rsid w:val="00D34EFF"/>
    <w:rsid w:val="00D35010"/>
    <w:rsid w:val="00D37CB9"/>
    <w:rsid w:val="00D7520C"/>
    <w:rsid w:val="00D7619E"/>
    <w:rsid w:val="00D82A46"/>
    <w:rsid w:val="00DA4ECD"/>
    <w:rsid w:val="00DB0414"/>
    <w:rsid w:val="00DE3D0A"/>
    <w:rsid w:val="00E20D84"/>
    <w:rsid w:val="00E266B8"/>
    <w:rsid w:val="00E518D2"/>
    <w:rsid w:val="00E61067"/>
    <w:rsid w:val="00EE6BDE"/>
    <w:rsid w:val="00F3414E"/>
    <w:rsid w:val="00F6694A"/>
    <w:rsid w:val="00FA0C81"/>
    <w:rsid w:val="00FA76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3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B6903"/>
    <w:rPr>
      <w:color w:val="0000FF" w:themeColor="hyperlink"/>
      <w:u w:val="single"/>
    </w:rPr>
  </w:style>
  <w:style w:type="paragraph" w:styleId="a4">
    <w:name w:val="Balloon Text"/>
    <w:basedOn w:val="a"/>
    <w:link w:val="Char"/>
    <w:uiPriority w:val="99"/>
    <w:semiHidden/>
    <w:unhideWhenUsed/>
    <w:rsid w:val="00F6694A"/>
    <w:rPr>
      <w:sz w:val="18"/>
      <w:szCs w:val="18"/>
    </w:rPr>
  </w:style>
  <w:style w:type="character" w:customStyle="1" w:styleId="Char">
    <w:name w:val="批注框文本 Char"/>
    <w:basedOn w:val="a0"/>
    <w:link w:val="a4"/>
    <w:uiPriority w:val="99"/>
    <w:semiHidden/>
    <w:rsid w:val="00F6694A"/>
    <w:rPr>
      <w:sz w:val="18"/>
      <w:szCs w:val="18"/>
    </w:rPr>
  </w:style>
  <w:style w:type="paragraph" w:styleId="a5">
    <w:name w:val="header"/>
    <w:basedOn w:val="a"/>
    <w:link w:val="Char0"/>
    <w:uiPriority w:val="99"/>
    <w:semiHidden/>
    <w:unhideWhenUsed/>
    <w:rsid w:val="001201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12019F"/>
    <w:rPr>
      <w:sz w:val="18"/>
      <w:szCs w:val="18"/>
    </w:rPr>
  </w:style>
  <w:style w:type="paragraph" w:styleId="a6">
    <w:name w:val="footer"/>
    <w:basedOn w:val="a"/>
    <w:link w:val="Char1"/>
    <w:uiPriority w:val="99"/>
    <w:unhideWhenUsed/>
    <w:rsid w:val="0012019F"/>
    <w:pPr>
      <w:tabs>
        <w:tab w:val="center" w:pos="4153"/>
        <w:tab w:val="right" w:pos="8306"/>
      </w:tabs>
      <w:snapToGrid w:val="0"/>
      <w:jc w:val="left"/>
    </w:pPr>
    <w:rPr>
      <w:sz w:val="18"/>
      <w:szCs w:val="18"/>
    </w:rPr>
  </w:style>
  <w:style w:type="character" w:customStyle="1" w:styleId="Char1">
    <w:name w:val="页脚 Char"/>
    <w:basedOn w:val="a0"/>
    <w:link w:val="a6"/>
    <w:uiPriority w:val="99"/>
    <w:rsid w:val="0012019F"/>
    <w:rPr>
      <w:sz w:val="18"/>
      <w:szCs w:val="18"/>
    </w:rPr>
  </w:style>
  <w:style w:type="paragraph" w:styleId="a7">
    <w:name w:val="List Paragraph"/>
    <w:basedOn w:val="a"/>
    <w:uiPriority w:val="34"/>
    <w:qFormat/>
    <w:rsid w:val="00D34EFF"/>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portal.hhu.edu.cn/eportal/success.js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B62929-2291-41F9-B6AE-5DB9E7E4B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480</Words>
  <Characters>2742</Characters>
  <Application>Microsoft Office Word</Application>
  <DocSecurity>0</DocSecurity>
  <Lines>22</Lines>
  <Paragraphs>6</Paragraphs>
  <ScaleCrop>false</ScaleCrop>
  <Company>China</Company>
  <LinksUpToDate>false</LinksUpToDate>
  <CharactersWithSpaces>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2019-04-16T12:23:00Z</dcterms:created>
  <dcterms:modified xsi:type="dcterms:W3CDTF">2019-04-25T06:47:00Z</dcterms:modified>
</cp:coreProperties>
</file>