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5B" w:rsidRDefault="005B0C5B">
      <w:pPr>
        <w:rPr>
          <w:rFonts w:hint="eastAsia"/>
        </w:rPr>
      </w:pPr>
    </w:p>
    <w:p w:rsidR="00C15E59" w:rsidRDefault="00C15E59">
      <w:pPr>
        <w:rPr>
          <w:rFonts w:hint="eastAsia"/>
        </w:rPr>
      </w:pPr>
    </w:p>
    <w:p w:rsidR="00C15E59" w:rsidRDefault="00C15E59" w:rsidP="00C15E59">
      <w:pPr>
        <w:pStyle w:val="1"/>
        <w:rPr>
          <w:rFonts w:hint="eastAsia"/>
        </w:rPr>
      </w:pPr>
      <w:bookmarkStart w:id="0" w:name="_Toc81197204"/>
      <w:bookmarkStart w:id="1" w:name="_Toc107891914"/>
      <w:bookmarkStart w:id="2" w:name="_Toc181439062"/>
      <w:bookmarkStart w:id="3" w:name="_Toc186708426"/>
      <w:bookmarkStart w:id="4" w:name="_Toc247102574"/>
      <w:r>
        <w:rPr>
          <w:rFonts w:hint="eastAsia"/>
        </w:rPr>
        <w:t>信息</w:t>
      </w:r>
      <w:bookmarkEnd w:id="0"/>
      <w:bookmarkEnd w:id="1"/>
      <w:r>
        <w:rPr>
          <w:rFonts w:hint="eastAsia"/>
        </w:rPr>
        <w:t>维护</w:t>
      </w:r>
      <w:bookmarkEnd w:id="2"/>
      <w:bookmarkEnd w:id="3"/>
      <w:bookmarkEnd w:id="4"/>
    </w:p>
    <w:p w:rsidR="00C15E59" w:rsidRDefault="00C15E59" w:rsidP="00C15E59">
      <w:pPr>
        <w:pStyle w:val="2"/>
        <w:rPr>
          <w:rFonts w:hint="eastAsia"/>
        </w:rPr>
      </w:pPr>
      <w:bookmarkStart w:id="5" w:name="_Toc80788768"/>
      <w:bookmarkStart w:id="6" w:name="_Toc81197205"/>
      <w:bookmarkStart w:id="7" w:name="_Toc107891915"/>
      <w:bookmarkStart w:id="8" w:name="_Toc181439063"/>
      <w:bookmarkStart w:id="9" w:name="_Toc186708427"/>
      <w:bookmarkStart w:id="10" w:name="_Toc247102575"/>
      <w:r>
        <w:rPr>
          <w:rFonts w:hint="eastAsia"/>
        </w:rPr>
        <w:t>信息发布流程</w:t>
      </w:r>
      <w:bookmarkEnd w:id="5"/>
      <w:bookmarkEnd w:id="6"/>
      <w:bookmarkEnd w:id="7"/>
      <w:bookmarkEnd w:id="8"/>
      <w:bookmarkEnd w:id="9"/>
      <w:bookmarkEnd w:id="10"/>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文章从编写开始到发布到网站上，需要经过一定的审核流程，下图描述了文章在不同状态下可以进行的操作，可以操作的人员，以及操作之后的状态，文章在只有发布状态下，才可以在网站上被浏览、检索到：</w:t>
      </w:r>
    </w:p>
    <w:p w:rsidR="00C15E59" w:rsidRDefault="00C15E59" w:rsidP="00C15E59">
      <w:pPr>
        <w:spacing w:line="360" w:lineRule="auto"/>
        <w:ind w:firstLineChars="171" w:firstLine="359"/>
        <w:jc w:val="center"/>
        <w:rPr>
          <w:rFonts w:hint="eastAsia"/>
        </w:rPr>
      </w:pPr>
      <w:r>
        <w:object w:dxaOrig="9476" w:dyaOrig="8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22.5pt" o:ole="">
            <v:imagedata r:id="rId5" o:title=""/>
          </v:shape>
          <o:OLEObject Type="Embed" ProgID="Visio.Drawing.11" ShapeID="_x0000_i1025" DrawAspect="Content" ObjectID="_1500358950" r:id="rId6"/>
        </w:object>
      </w:r>
      <w:r>
        <w:rPr>
          <w:rFonts w:hint="eastAsia"/>
        </w:rPr>
        <w:t>图：文章发布流程</w:t>
      </w:r>
    </w:p>
    <w:p w:rsidR="00C15E59" w:rsidRDefault="00C15E59" w:rsidP="00C15E59">
      <w:pPr>
        <w:pStyle w:val="2"/>
        <w:rPr>
          <w:rFonts w:hint="eastAsia"/>
        </w:rPr>
      </w:pPr>
      <w:bookmarkStart w:id="11" w:name="_Toc80788769"/>
      <w:bookmarkStart w:id="12" w:name="_Toc81197206"/>
      <w:bookmarkStart w:id="13" w:name="_Toc107891916"/>
      <w:bookmarkStart w:id="14" w:name="_文章起草"/>
      <w:bookmarkStart w:id="15" w:name="_Toc181439064"/>
      <w:bookmarkStart w:id="16" w:name="_Toc186708428"/>
      <w:bookmarkStart w:id="17" w:name="_Toc247102576"/>
      <w:bookmarkEnd w:id="14"/>
      <w:r>
        <w:rPr>
          <w:rFonts w:hint="eastAsia"/>
        </w:rPr>
        <w:t>文章起草</w:t>
      </w:r>
      <w:bookmarkEnd w:id="11"/>
      <w:bookmarkEnd w:id="12"/>
      <w:bookmarkEnd w:id="13"/>
      <w:bookmarkEnd w:id="15"/>
      <w:bookmarkEnd w:id="16"/>
      <w:bookmarkEnd w:id="17"/>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文章起草是指文章起草、送审过程。可以起草文章的人员包括系统管理员，部门管理员，</w:t>
      </w:r>
      <w:proofErr w:type="gramStart"/>
      <w:r>
        <w:rPr>
          <w:rFonts w:ascii="宋体" w:hAnsi="宋体" w:hint="eastAsia"/>
          <w:sz w:val="24"/>
        </w:rPr>
        <w:t>发布组</w:t>
      </w:r>
      <w:proofErr w:type="gramEnd"/>
      <w:r>
        <w:rPr>
          <w:rFonts w:ascii="宋体" w:hAnsi="宋体" w:hint="eastAsia"/>
          <w:sz w:val="24"/>
        </w:rPr>
        <w:t>成员。</w:t>
      </w:r>
    </w:p>
    <w:p w:rsidR="00C15E59" w:rsidRDefault="00C15E59" w:rsidP="00C15E59">
      <w:pPr>
        <w:pStyle w:val="3"/>
        <w:tabs>
          <w:tab w:val="clear" w:pos="8100"/>
          <w:tab w:val="num" w:pos="-180"/>
        </w:tabs>
        <w:ind w:hanging="8100"/>
      </w:pPr>
      <w:bookmarkStart w:id="18" w:name="_Toc81197207"/>
      <w:bookmarkStart w:id="19" w:name="_起草"/>
      <w:bookmarkStart w:id="20" w:name="_Toc107891917"/>
      <w:bookmarkStart w:id="21" w:name="_Toc181439065"/>
      <w:bookmarkStart w:id="22" w:name="_Toc186708429"/>
      <w:bookmarkStart w:id="23" w:name="_Toc247102577"/>
      <w:bookmarkEnd w:id="19"/>
      <w:r>
        <w:rPr>
          <w:rFonts w:hint="eastAsia"/>
        </w:rPr>
        <w:lastRenderedPageBreak/>
        <w:t>起草</w:t>
      </w:r>
      <w:bookmarkEnd w:id="18"/>
      <w:bookmarkEnd w:id="20"/>
      <w:bookmarkEnd w:id="21"/>
      <w:bookmarkEnd w:id="22"/>
      <w:bookmarkEnd w:id="23"/>
    </w:p>
    <w:p w:rsidR="00C15E59" w:rsidRDefault="00C15E59" w:rsidP="00C15E59">
      <w:pPr>
        <w:spacing w:line="360" w:lineRule="auto"/>
        <w:ind w:firstLineChars="171" w:firstLine="410"/>
        <w:rPr>
          <w:rFonts w:hint="eastAsia"/>
        </w:rPr>
      </w:pPr>
      <w:r>
        <w:rPr>
          <w:rFonts w:hint="eastAsia"/>
          <w:sz w:val="24"/>
        </w:rPr>
        <w:t>登录后点击进入“工具箱”，就会看见“工具箱”里有“信息管理”的按钮，点击进入后再选择一个栏目，您就能在这个栏目里起草文章了（见图：文章起草）</w:t>
      </w:r>
      <w:r>
        <w:rPr>
          <w:rFonts w:hint="eastAsia"/>
        </w:rPr>
        <w:t>。</w:t>
      </w:r>
    </w:p>
    <w:p w:rsidR="00C15E59" w:rsidRDefault="00C15E59" w:rsidP="00C15E59">
      <w:pPr>
        <w:rPr>
          <w:rFonts w:hint="eastAsia"/>
        </w:rPr>
      </w:pPr>
      <w:r>
        <w:rPr>
          <w:rFonts w:hint="eastAsia"/>
          <w:noProof/>
        </w:rPr>
        <w:drawing>
          <wp:inline distT="0" distB="0" distL="0" distR="0">
            <wp:extent cx="5267325" cy="25908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67325" cy="2590800"/>
                    </a:xfrm>
                    <a:prstGeom prst="rect">
                      <a:avLst/>
                    </a:prstGeom>
                    <a:noFill/>
                    <a:ln w="9525">
                      <a:noFill/>
                      <a:miter lim="800000"/>
                      <a:headEnd/>
                      <a:tailEnd/>
                    </a:ln>
                  </pic:spPr>
                </pic:pic>
              </a:graphicData>
            </a:graphic>
          </wp:inline>
        </w:drawing>
      </w:r>
      <w:r>
        <w:rPr>
          <w:rFonts w:hint="eastAsia"/>
        </w:rPr>
        <w:tab/>
      </w:r>
    </w:p>
    <w:p w:rsidR="00C15E59" w:rsidRDefault="00C15E59" w:rsidP="00C15E59">
      <w:pPr>
        <w:jc w:val="center"/>
        <w:rPr>
          <w:rFonts w:hint="eastAsia"/>
          <w:sz w:val="24"/>
        </w:rPr>
      </w:pPr>
      <w:r>
        <w:rPr>
          <w:rFonts w:hint="eastAsia"/>
          <w:sz w:val="24"/>
        </w:rPr>
        <w:t>图：文章起草</w:t>
      </w:r>
    </w:p>
    <w:p w:rsidR="00C15E59" w:rsidRDefault="00C15E59" w:rsidP="00C15E59">
      <w:pPr>
        <w:numPr>
          <w:ilvl w:val="1"/>
          <w:numId w:val="3"/>
        </w:numPr>
        <w:tabs>
          <w:tab w:val="num" w:pos="1800"/>
        </w:tabs>
        <w:spacing w:line="360" w:lineRule="auto"/>
        <w:rPr>
          <w:rFonts w:ascii="宋体" w:hAnsi="宋体" w:hint="eastAsia"/>
          <w:sz w:val="24"/>
        </w:rPr>
      </w:pPr>
      <w:r>
        <w:rPr>
          <w:rFonts w:ascii="宋体" w:hAnsi="宋体" w:hint="eastAsia"/>
          <w:sz w:val="24"/>
        </w:rPr>
        <w:t>系统管理员可以在任何栏目内起草文章</w:t>
      </w:r>
    </w:p>
    <w:p w:rsidR="00C15E59" w:rsidRDefault="00C15E59" w:rsidP="00C15E59">
      <w:pPr>
        <w:numPr>
          <w:ilvl w:val="1"/>
          <w:numId w:val="3"/>
        </w:numPr>
        <w:tabs>
          <w:tab w:val="num" w:pos="1800"/>
        </w:tabs>
        <w:spacing w:line="360" w:lineRule="auto"/>
        <w:rPr>
          <w:rFonts w:ascii="宋体" w:hAnsi="宋体" w:hint="eastAsia"/>
          <w:sz w:val="24"/>
        </w:rPr>
      </w:pPr>
      <w:r>
        <w:rPr>
          <w:rFonts w:ascii="宋体" w:hAnsi="宋体" w:hint="eastAsia"/>
          <w:sz w:val="24"/>
        </w:rPr>
        <w:t>部门管理员可以在本站点的根栏目及以下任何子栏目内起草文章</w:t>
      </w:r>
    </w:p>
    <w:p w:rsidR="00C15E59" w:rsidRDefault="00C15E59" w:rsidP="00C15E59">
      <w:pPr>
        <w:numPr>
          <w:ilvl w:val="1"/>
          <w:numId w:val="3"/>
        </w:numPr>
        <w:tabs>
          <w:tab w:val="num" w:pos="1800"/>
        </w:tabs>
        <w:spacing w:line="360" w:lineRule="auto"/>
        <w:rPr>
          <w:rFonts w:ascii="宋体" w:hAnsi="宋体" w:hint="eastAsia"/>
          <w:sz w:val="24"/>
        </w:rPr>
      </w:pPr>
      <w:r>
        <w:rPr>
          <w:rFonts w:ascii="宋体" w:hAnsi="宋体" w:hint="eastAsia"/>
          <w:sz w:val="24"/>
        </w:rPr>
        <w:t>信息管理组中成员，如果该组是可以对文章或全部管理的，那么该组中成员可以起草、发布文章等等。</w:t>
      </w:r>
    </w:p>
    <w:p w:rsidR="00C15E59" w:rsidRDefault="00C15E59" w:rsidP="00C15E59">
      <w:pPr>
        <w:numPr>
          <w:ilvl w:val="1"/>
          <w:numId w:val="3"/>
        </w:numPr>
        <w:tabs>
          <w:tab w:val="num" w:pos="1800"/>
        </w:tabs>
        <w:spacing w:line="360" w:lineRule="auto"/>
        <w:rPr>
          <w:rFonts w:ascii="宋体" w:hAnsi="宋体" w:hint="eastAsia"/>
          <w:sz w:val="24"/>
        </w:rPr>
      </w:pPr>
      <w:r>
        <w:rPr>
          <w:rFonts w:ascii="宋体" w:hAnsi="宋体" w:hint="eastAsia"/>
          <w:sz w:val="24"/>
        </w:rPr>
        <w:t>起草文章使用所见即所得的页面编辑器完成</w:t>
      </w:r>
    </w:p>
    <w:p w:rsidR="00C15E59" w:rsidRDefault="00C15E59" w:rsidP="00C15E59">
      <w:pPr>
        <w:numPr>
          <w:ilvl w:val="1"/>
          <w:numId w:val="3"/>
        </w:numPr>
        <w:tabs>
          <w:tab w:val="num" w:pos="1800"/>
        </w:tabs>
        <w:spacing w:line="360" w:lineRule="auto"/>
        <w:rPr>
          <w:rFonts w:ascii="宋体" w:hAnsi="宋体" w:hint="eastAsia"/>
          <w:sz w:val="24"/>
        </w:rPr>
      </w:pPr>
      <w:r>
        <w:rPr>
          <w:rFonts w:ascii="宋体" w:hAnsi="宋体" w:hint="eastAsia"/>
          <w:sz w:val="24"/>
        </w:rPr>
        <w:t>在起草时可以看到起草、送审和退回状态的文章列表，并对这些文章具有删除和修改的权限。</w:t>
      </w:r>
    </w:p>
    <w:p w:rsidR="00C15E59" w:rsidRDefault="00C15E59" w:rsidP="00C15E59">
      <w:pPr>
        <w:numPr>
          <w:ilvl w:val="1"/>
          <w:numId w:val="3"/>
        </w:numPr>
        <w:tabs>
          <w:tab w:val="num" w:pos="1800"/>
        </w:tabs>
        <w:spacing w:line="360" w:lineRule="auto"/>
        <w:rPr>
          <w:rFonts w:ascii="宋体" w:hAnsi="宋体" w:hint="eastAsia"/>
          <w:sz w:val="24"/>
        </w:rPr>
      </w:pPr>
      <w:r>
        <w:rPr>
          <w:rFonts w:ascii="宋体" w:hAnsi="宋体" w:hint="eastAsia"/>
          <w:sz w:val="24"/>
        </w:rPr>
        <w:t>文章具备以下属性</w:t>
      </w:r>
    </w:p>
    <w:p w:rsidR="00C15E59" w:rsidRDefault="00C15E59" w:rsidP="00C15E59">
      <w:pPr>
        <w:numPr>
          <w:ilvl w:val="2"/>
          <w:numId w:val="3"/>
        </w:numPr>
        <w:spacing w:line="360" w:lineRule="auto"/>
        <w:rPr>
          <w:rFonts w:ascii="宋体" w:hAnsi="宋体" w:hint="eastAsia"/>
          <w:sz w:val="24"/>
        </w:rPr>
      </w:pPr>
      <w:r>
        <w:rPr>
          <w:rFonts w:ascii="宋体" w:hAnsi="宋体" w:hint="eastAsia"/>
          <w:sz w:val="24"/>
        </w:rPr>
        <w:t xml:space="preserve">标题 </w:t>
      </w:r>
    </w:p>
    <w:p w:rsidR="00C15E59" w:rsidRDefault="00C15E59" w:rsidP="00C15E59">
      <w:pPr>
        <w:numPr>
          <w:ilvl w:val="2"/>
          <w:numId w:val="3"/>
        </w:numPr>
        <w:spacing w:line="360" w:lineRule="auto"/>
        <w:rPr>
          <w:rFonts w:ascii="宋体" w:hAnsi="宋体" w:hint="eastAsia"/>
          <w:sz w:val="24"/>
        </w:rPr>
      </w:pPr>
      <w:r>
        <w:rPr>
          <w:rFonts w:ascii="宋体" w:hAnsi="宋体" w:hint="eastAsia"/>
          <w:sz w:val="24"/>
        </w:rPr>
        <w:t>关键字</w:t>
      </w:r>
    </w:p>
    <w:p w:rsidR="00C15E59" w:rsidRDefault="00C15E59" w:rsidP="00C15E59">
      <w:pPr>
        <w:numPr>
          <w:ilvl w:val="2"/>
          <w:numId w:val="3"/>
        </w:numPr>
        <w:spacing w:line="360" w:lineRule="auto"/>
        <w:rPr>
          <w:rFonts w:ascii="宋体" w:hAnsi="宋体" w:hint="eastAsia"/>
          <w:sz w:val="24"/>
        </w:rPr>
      </w:pPr>
      <w:r>
        <w:rPr>
          <w:rFonts w:ascii="宋体" w:hAnsi="宋体" w:hint="eastAsia"/>
          <w:sz w:val="24"/>
        </w:rPr>
        <w:t>作者：默认为文章的创建者，可以修改</w:t>
      </w:r>
    </w:p>
    <w:p w:rsidR="00C15E59" w:rsidRDefault="00C15E59" w:rsidP="00C15E59">
      <w:pPr>
        <w:numPr>
          <w:ilvl w:val="2"/>
          <w:numId w:val="3"/>
        </w:numPr>
        <w:spacing w:line="360" w:lineRule="auto"/>
        <w:rPr>
          <w:rFonts w:ascii="宋体" w:hAnsi="宋体" w:hint="eastAsia"/>
          <w:sz w:val="24"/>
        </w:rPr>
      </w:pPr>
      <w:r>
        <w:rPr>
          <w:rFonts w:ascii="宋体" w:hAnsi="宋体" w:hint="eastAsia"/>
          <w:sz w:val="24"/>
        </w:rPr>
        <w:t>文章出处</w:t>
      </w:r>
    </w:p>
    <w:p w:rsidR="00C15E59" w:rsidRDefault="00C15E59" w:rsidP="00C15E59">
      <w:pPr>
        <w:numPr>
          <w:ilvl w:val="2"/>
          <w:numId w:val="3"/>
        </w:numPr>
        <w:spacing w:line="360" w:lineRule="auto"/>
        <w:rPr>
          <w:rFonts w:ascii="宋体" w:hAnsi="宋体" w:hint="eastAsia"/>
          <w:sz w:val="24"/>
        </w:rPr>
      </w:pPr>
      <w:r>
        <w:rPr>
          <w:rFonts w:ascii="宋体" w:hAnsi="宋体" w:hint="eastAsia"/>
          <w:sz w:val="24"/>
        </w:rPr>
        <w:t>关键字：文章的关文章就是根据关键字查找出来的。</w:t>
      </w:r>
    </w:p>
    <w:p w:rsidR="00C15E59" w:rsidRDefault="00C15E59" w:rsidP="00C15E59">
      <w:pPr>
        <w:numPr>
          <w:ilvl w:val="2"/>
          <w:numId w:val="3"/>
        </w:numPr>
        <w:spacing w:line="360" w:lineRule="auto"/>
        <w:rPr>
          <w:rFonts w:ascii="宋体" w:hAnsi="宋体" w:hint="eastAsia"/>
          <w:sz w:val="24"/>
        </w:rPr>
      </w:pPr>
      <w:r>
        <w:rPr>
          <w:rFonts w:ascii="宋体" w:hAnsi="宋体" w:hint="eastAsia"/>
          <w:sz w:val="24"/>
        </w:rPr>
        <w:t>文章分类：可以指定文章属于零到多个分类。</w:t>
      </w:r>
    </w:p>
    <w:p w:rsidR="00C15E59" w:rsidRDefault="00C15E59" w:rsidP="00C15E59">
      <w:pPr>
        <w:numPr>
          <w:ilvl w:val="2"/>
          <w:numId w:val="3"/>
        </w:numPr>
        <w:spacing w:line="360" w:lineRule="auto"/>
        <w:rPr>
          <w:rFonts w:ascii="宋体" w:hAnsi="宋体" w:hint="eastAsia"/>
          <w:sz w:val="24"/>
        </w:rPr>
      </w:pPr>
      <w:r>
        <w:rPr>
          <w:rFonts w:ascii="宋体" w:hAnsi="宋体" w:hint="eastAsia"/>
          <w:sz w:val="24"/>
        </w:rPr>
        <w:lastRenderedPageBreak/>
        <w:t>浏览权限：指定该文章可以被哪些人员浏览。</w:t>
      </w:r>
    </w:p>
    <w:p w:rsidR="00C15E59" w:rsidRDefault="00C15E59" w:rsidP="00C15E59">
      <w:pPr>
        <w:numPr>
          <w:ilvl w:val="0"/>
          <w:numId w:val="4"/>
        </w:numPr>
        <w:tabs>
          <w:tab w:val="num" w:pos="1980"/>
        </w:tabs>
        <w:spacing w:line="360" w:lineRule="auto"/>
        <w:rPr>
          <w:rFonts w:ascii="宋体" w:hAnsi="宋体" w:hint="eastAsia"/>
          <w:sz w:val="24"/>
        </w:rPr>
      </w:pPr>
      <w:r>
        <w:rPr>
          <w:rFonts w:ascii="宋体" w:hAnsi="宋体" w:hint="eastAsia"/>
          <w:sz w:val="24"/>
        </w:rPr>
        <w:t xml:space="preserve">默认权限 </w:t>
      </w:r>
      <w:r>
        <w:rPr>
          <w:rFonts w:ascii="宋体" w:hAnsi="宋体"/>
          <w:sz w:val="24"/>
        </w:rPr>
        <w:t>–</w:t>
      </w:r>
      <w:r>
        <w:rPr>
          <w:rFonts w:ascii="宋体" w:hAnsi="宋体" w:hint="eastAsia"/>
          <w:sz w:val="24"/>
        </w:rPr>
        <w:t xml:space="preserve"> 该文章可以被包含该文章的栏目所在的浏览组中成员浏览。</w:t>
      </w:r>
    </w:p>
    <w:p w:rsidR="00C15E59" w:rsidRDefault="00C15E59" w:rsidP="00C15E59">
      <w:pPr>
        <w:numPr>
          <w:ilvl w:val="0"/>
          <w:numId w:val="4"/>
        </w:numPr>
        <w:tabs>
          <w:tab w:val="num" w:pos="1980"/>
        </w:tabs>
        <w:spacing w:line="360" w:lineRule="auto"/>
        <w:rPr>
          <w:rFonts w:ascii="宋体" w:hAnsi="宋体" w:hint="eastAsia"/>
          <w:sz w:val="24"/>
        </w:rPr>
      </w:pPr>
      <w:r>
        <w:rPr>
          <w:rFonts w:ascii="宋体" w:hAnsi="宋体" w:hint="eastAsia"/>
          <w:sz w:val="24"/>
        </w:rPr>
        <w:t xml:space="preserve">互联网公开组 </w:t>
      </w:r>
      <w:r>
        <w:rPr>
          <w:rFonts w:ascii="宋体" w:hAnsi="宋体"/>
          <w:sz w:val="24"/>
        </w:rPr>
        <w:t>–</w:t>
      </w:r>
      <w:r>
        <w:rPr>
          <w:rFonts w:ascii="宋体" w:hAnsi="宋体" w:hint="eastAsia"/>
          <w:sz w:val="24"/>
        </w:rPr>
        <w:t xml:space="preserve"> 该文章可以被任何人浏览</w:t>
      </w:r>
    </w:p>
    <w:p w:rsidR="00C15E59" w:rsidRDefault="00C15E59" w:rsidP="00C15E59">
      <w:pPr>
        <w:numPr>
          <w:ilvl w:val="0"/>
          <w:numId w:val="4"/>
        </w:numPr>
        <w:tabs>
          <w:tab w:val="num" w:pos="1980"/>
        </w:tabs>
        <w:spacing w:line="360" w:lineRule="auto"/>
        <w:rPr>
          <w:rFonts w:ascii="宋体" w:hAnsi="宋体" w:hint="eastAsia"/>
          <w:sz w:val="24"/>
        </w:rPr>
      </w:pPr>
      <w:r>
        <w:rPr>
          <w:rFonts w:ascii="宋体" w:hAnsi="宋体" w:hint="eastAsia"/>
          <w:sz w:val="24"/>
        </w:rPr>
        <w:t>添加额外的浏览组，则该文章可以被此文章所在栏目的</w:t>
      </w:r>
      <w:proofErr w:type="gramStart"/>
      <w:r>
        <w:rPr>
          <w:rFonts w:ascii="宋体" w:hAnsi="宋体" w:hint="eastAsia"/>
          <w:sz w:val="24"/>
        </w:rPr>
        <w:t>浏览组</w:t>
      </w:r>
      <w:proofErr w:type="gramEnd"/>
      <w:r>
        <w:rPr>
          <w:rFonts w:ascii="宋体" w:hAnsi="宋体" w:hint="eastAsia"/>
          <w:sz w:val="24"/>
        </w:rPr>
        <w:t>成员和额外加入的</w:t>
      </w:r>
      <w:proofErr w:type="gramStart"/>
      <w:r>
        <w:rPr>
          <w:rFonts w:ascii="宋体" w:hAnsi="宋体" w:hint="eastAsia"/>
          <w:sz w:val="24"/>
        </w:rPr>
        <w:t>浏览组</w:t>
      </w:r>
      <w:proofErr w:type="gramEnd"/>
      <w:r>
        <w:rPr>
          <w:rFonts w:ascii="宋体" w:hAnsi="宋体" w:hint="eastAsia"/>
          <w:sz w:val="24"/>
        </w:rPr>
        <w:t>成员浏览。</w:t>
      </w:r>
    </w:p>
    <w:p w:rsidR="00C15E59" w:rsidRDefault="00C15E59" w:rsidP="00C15E59">
      <w:pPr>
        <w:numPr>
          <w:ilvl w:val="2"/>
          <w:numId w:val="3"/>
        </w:numPr>
        <w:spacing w:line="360" w:lineRule="auto"/>
        <w:rPr>
          <w:rFonts w:ascii="宋体" w:hAnsi="宋体" w:hint="eastAsia"/>
          <w:sz w:val="24"/>
        </w:rPr>
      </w:pPr>
      <w:r>
        <w:rPr>
          <w:rFonts w:ascii="宋体" w:hAnsi="宋体" w:hint="eastAsia"/>
          <w:sz w:val="24"/>
        </w:rPr>
        <w:t>网站链接：若给出URL，则此文章作为一个超链接使用，浏览者打开此文章时就跳转到</w:t>
      </w:r>
      <w:proofErr w:type="gramStart"/>
      <w:r>
        <w:rPr>
          <w:rFonts w:ascii="宋体" w:hAnsi="宋体" w:hint="eastAsia"/>
          <w:sz w:val="24"/>
        </w:rPr>
        <w:t>该超链接</w:t>
      </w:r>
      <w:proofErr w:type="gramEnd"/>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HTML正文：是文章的内容，使用HTML来表现。正文的编辑使用了功能强大的编辑器，可以满足不同人员的要求，使得文章界面更加丰富多彩。</w:t>
      </w:r>
    </w:p>
    <w:p w:rsidR="00C15E59" w:rsidRDefault="00C15E59" w:rsidP="00C15E59">
      <w:pPr>
        <w:numPr>
          <w:ilvl w:val="1"/>
          <w:numId w:val="3"/>
        </w:numPr>
        <w:tabs>
          <w:tab w:val="num" w:pos="1800"/>
        </w:tabs>
        <w:spacing w:line="360" w:lineRule="auto"/>
        <w:rPr>
          <w:rFonts w:ascii="宋体" w:hAnsi="宋体" w:hint="eastAsia"/>
          <w:sz w:val="24"/>
        </w:rPr>
      </w:pPr>
      <w:r>
        <w:rPr>
          <w:rFonts w:ascii="宋体" w:hAnsi="宋体" w:hint="eastAsia"/>
          <w:sz w:val="24"/>
        </w:rPr>
        <w:t>最后您可以选择“保存”还是“送审”或者直接“发布”文章。选“保存”</w:t>
      </w:r>
      <w:proofErr w:type="gramStart"/>
      <w:r>
        <w:rPr>
          <w:rFonts w:ascii="宋体" w:hAnsi="宋体" w:hint="eastAsia"/>
          <w:sz w:val="24"/>
        </w:rPr>
        <w:t>则文章</w:t>
      </w:r>
      <w:proofErr w:type="gramEnd"/>
      <w:r>
        <w:rPr>
          <w:rFonts w:ascii="宋体" w:hAnsi="宋体" w:hint="eastAsia"/>
          <w:sz w:val="24"/>
        </w:rPr>
        <w:t>状态为“起草”；选“送审”则直接交给管理人员审核；选择“发布”</w:t>
      </w:r>
      <w:proofErr w:type="gramStart"/>
      <w:r>
        <w:rPr>
          <w:rFonts w:ascii="宋体" w:hAnsi="宋体" w:hint="eastAsia"/>
          <w:sz w:val="24"/>
        </w:rPr>
        <w:t>则文章</w:t>
      </w:r>
      <w:proofErr w:type="gramEnd"/>
      <w:r>
        <w:rPr>
          <w:rFonts w:ascii="宋体" w:hAnsi="宋体" w:hint="eastAsia"/>
          <w:sz w:val="24"/>
        </w:rPr>
        <w:t>状态为发布，</w:t>
      </w:r>
      <w:proofErr w:type="gramStart"/>
      <w:r>
        <w:rPr>
          <w:rFonts w:ascii="宋体" w:hAnsi="宋体" w:hint="eastAsia"/>
          <w:sz w:val="24"/>
        </w:rPr>
        <w:t>且发布</w:t>
      </w:r>
      <w:proofErr w:type="gramEnd"/>
      <w:r>
        <w:rPr>
          <w:rFonts w:ascii="宋体" w:hAnsi="宋体" w:hint="eastAsia"/>
          <w:sz w:val="24"/>
        </w:rPr>
        <w:t>时间为点击发布按钮时的系统时间。你也可以“关闭”不进行文章的起草。</w:t>
      </w:r>
    </w:p>
    <w:p w:rsidR="00C15E59" w:rsidRDefault="00C15E59" w:rsidP="00C15E59">
      <w:pPr>
        <w:rPr>
          <w:rFonts w:ascii="宋体" w:hAnsi="宋体" w:hint="eastAsia"/>
          <w:sz w:val="24"/>
        </w:rPr>
      </w:pPr>
    </w:p>
    <w:p w:rsidR="00C15E59" w:rsidRDefault="00C15E59" w:rsidP="00C15E59">
      <w:pPr>
        <w:pStyle w:val="3"/>
        <w:tabs>
          <w:tab w:val="clear" w:pos="8100"/>
          <w:tab w:val="num" w:pos="360"/>
        </w:tabs>
        <w:ind w:hanging="7740"/>
        <w:rPr>
          <w:rFonts w:hint="eastAsia"/>
        </w:rPr>
      </w:pPr>
      <w:bookmarkStart w:id="24" w:name="_Toc81197208"/>
      <w:bookmarkStart w:id="25" w:name="_Toc107891918"/>
      <w:bookmarkStart w:id="26" w:name="_Toc181439066"/>
      <w:bookmarkStart w:id="27" w:name="_Toc186708430"/>
      <w:bookmarkStart w:id="28" w:name="_Toc247102578"/>
      <w:r>
        <w:rPr>
          <w:rFonts w:hint="eastAsia"/>
        </w:rPr>
        <w:t>文章送审</w:t>
      </w:r>
      <w:bookmarkEnd w:id="24"/>
      <w:bookmarkEnd w:id="25"/>
      <w:bookmarkEnd w:id="26"/>
      <w:bookmarkEnd w:id="27"/>
      <w:bookmarkEnd w:id="28"/>
    </w:p>
    <w:p w:rsidR="00C15E59" w:rsidRDefault="00C15E59" w:rsidP="00C15E59">
      <w:pPr>
        <w:numPr>
          <w:ilvl w:val="1"/>
          <w:numId w:val="3"/>
        </w:numPr>
        <w:tabs>
          <w:tab w:val="num" w:pos="1800"/>
        </w:tabs>
        <w:spacing w:line="360" w:lineRule="auto"/>
        <w:rPr>
          <w:rFonts w:ascii="宋体" w:hAnsi="宋体" w:hint="eastAsia"/>
          <w:sz w:val="24"/>
        </w:rPr>
      </w:pPr>
      <w:r>
        <w:rPr>
          <w:rFonts w:ascii="宋体" w:hAnsi="宋体" w:hint="eastAsia"/>
          <w:sz w:val="24"/>
        </w:rPr>
        <w:t>系统管理员可以对任何栏目内的文章进行送审操作</w:t>
      </w:r>
    </w:p>
    <w:p w:rsidR="00C15E59" w:rsidRDefault="00C15E59" w:rsidP="00C15E59">
      <w:pPr>
        <w:numPr>
          <w:ilvl w:val="1"/>
          <w:numId w:val="3"/>
        </w:numPr>
        <w:tabs>
          <w:tab w:val="num" w:pos="1800"/>
        </w:tabs>
        <w:spacing w:line="360" w:lineRule="auto"/>
        <w:rPr>
          <w:rFonts w:ascii="宋体" w:hAnsi="宋体" w:hint="eastAsia"/>
          <w:sz w:val="24"/>
        </w:rPr>
      </w:pPr>
      <w:r>
        <w:rPr>
          <w:rFonts w:ascii="宋体" w:hAnsi="宋体" w:hint="eastAsia"/>
          <w:sz w:val="24"/>
        </w:rPr>
        <w:t>部门管理员可以对本网站根栏目及其子栏目内的任何文章送审</w:t>
      </w:r>
    </w:p>
    <w:p w:rsidR="00C15E59" w:rsidRDefault="00C15E59" w:rsidP="00C15E59">
      <w:pPr>
        <w:numPr>
          <w:ilvl w:val="1"/>
          <w:numId w:val="3"/>
        </w:numPr>
        <w:tabs>
          <w:tab w:val="num" w:pos="1800"/>
        </w:tabs>
        <w:spacing w:line="360" w:lineRule="auto"/>
        <w:rPr>
          <w:rFonts w:ascii="宋体" w:hAnsi="宋体" w:hint="eastAsia"/>
          <w:sz w:val="24"/>
        </w:rPr>
      </w:pPr>
      <w:r>
        <w:rPr>
          <w:rFonts w:ascii="宋体" w:hAnsi="宋体" w:hint="eastAsia"/>
          <w:sz w:val="24"/>
        </w:rPr>
        <w:t>管理组人员可以对本组被绑定的栏目及其子栏目内的任何文章送审</w:t>
      </w:r>
    </w:p>
    <w:p w:rsidR="00C15E59" w:rsidRDefault="00C15E59" w:rsidP="00C15E59">
      <w:pPr>
        <w:numPr>
          <w:ilvl w:val="1"/>
          <w:numId w:val="3"/>
        </w:numPr>
        <w:tabs>
          <w:tab w:val="num" w:pos="1800"/>
        </w:tabs>
        <w:spacing w:line="360" w:lineRule="auto"/>
        <w:rPr>
          <w:rFonts w:ascii="宋体" w:hAnsi="宋体" w:hint="eastAsia"/>
          <w:sz w:val="24"/>
        </w:rPr>
      </w:pPr>
      <w:r>
        <w:rPr>
          <w:rFonts w:ascii="宋体" w:hAnsi="宋体" w:hint="eastAsia"/>
          <w:sz w:val="24"/>
        </w:rPr>
        <w:t>送审操作可以一次选取同一栏目内的多篇文章</w:t>
      </w:r>
    </w:p>
    <w:p w:rsidR="00C15E59" w:rsidRDefault="00C15E59" w:rsidP="00C15E59">
      <w:pPr>
        <w:tabs>
          <w:tab w:val="num" w:pos="1800"/>
        </w:tabs>
        <w:spacing w:line="360" w:lineRule="auto"/>
        <w:ind w:leftChars="86" w:left="181" w:firstLineChars="150" w:firstLine="360"/>
        <w:rPr>
          <w:rFonts w:ascii="宋体" w:hAnsi="宋体" w:hint="eastAsia"/>
          <w:sz w:val="24"/>
        </w:rPr>
      </w:pPr>
      <w:r>
        <w:rPr>
          <w:rFonts w:ascii="宋体" w:hAnsi="宋体" w:hint="eastAsia"/>
          <w:sz w:val="24"/>
        </w:rPr>
        <w:t>如下图，可以看到文章有2种状态：起草和送审。选中状态为起草的文章（可以多选），再点击送审按钮，就可以把起草的文章送审了。</w:t>
      </w:r>
    </w:p>
    <w:p w:rsidR="00C15E59" w:rsidRDefault="00C15E59" w:rsidP="00C15E59">
      <w:pPr>
        <w:tabs>
          <w:tab w:val="num" w:pos="1800"/>
        </w:tabs>
        <w:spacing w:line="360" w:lineRule="auto"/>
        <w:ind w:leftChars="86" w:left="181" w:firstLineChars="150" w:firstLine="360"/>
        <w:rPr>
          <w:rFonts w:ascii="宋体" w:hAnsi="宋体" w:hint="eastAsia"/>
          <w:sz w:val="24"/>
        </w:rPr>
      </w:pPr>
      <w:r>
        <w:rPr>
          <w:rFonts w:ascii="宋体" w:hAnsi="宋体" w:hint="eastAsia"/>
          <w:noProof/>
          <w:sz w:val="24"/>
        </w:rPr>
        <w:lastRenderedPageBreak/>
        <w:drawing>
          <wp:inline distT="0" distB="0" distL="0" distR="0">
            <wp:extent cx="5267325" cy="260985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67325" cy="2609850"/>
                    </a:xfrm>
                    <a:prstGeom prst="rect">
                      <a:avLst/>
                    </a:prstGeom>
                    <a:noFill/>
                    <a:ln w="9525">
                      <a:noFill/>
                      <a:miter lim="800000"/>
                      <a:headEnd/>
                      <a:tailEnd/>
                    </a:ln>
                  </pic:spPr>
                </pic:pic>
              </a:graphicData>
            </a:graphic>
          </wp:inline>
        </w:drawing>
      </w:r>
    </w:p>
    <w:p w:rsidR="00C15E59" w:rsidRDefault="00C15E59" w:rsidP="00C15E59">
      <w:pPr>
        <w:pStyle w:val="3"/>
        <w:tabs>
          <w:tab w:val="clear" w:pos="8100"/>
        </w:tabs>
        <w:ind w:left="180" w:firstLine="0"/>
        <w:rPr>
          <w:rFonts w:hint="eastAsia"/>
        </w:rPr>
      </w:pPr>
      <w:bookmarkStart w:id="29" w:name="_Toc81197209"/>
      <w:bookmarkStart w:id="30" w:name="_Toc107891919"/>
      <w:bookmarkStart w:id="31" w:name="_Toc181439067"/>
      <w:bookmarkStart w:id="32" w:name="_Toc186708431"/>
      <w:bookmarkStart w:id="33" w:name="_Toc247102579"/>
      <w:r>
        <w:rPr>
          <w:rFonts w:hint="eastAsia"/>
        </w:rPr>
        <w:t>退回列表检视</w:t>
      </w:r>
      <w:bookmarkEnd w:id="29"/>
      <w:bookmarkEnd w:id="30"/>
      <w:bookmarkEnd w:id="31"/>
      <w:bookmarkEnd w:id="32"/>
      <w:bookmarkEnd w:id="33"/>
    </w:p>
    <w:p w:rsidR="00C15E59" w:rsidRDefault="00C15E59" w:rsidP="00C15E59">
      <w:pPr>
        <w:numPr>
          <w:ilvl w:val="1"/>
          <w:numId w:val="3"/>
        </w:numPr>
        <w:tabs>
          <w:tab w:val="num" w:pos="1800"/>
        </w:tabs>
        <w:spacing w:line="360" w:lineRule="auto"/>
        <w:rPr>
          <w:rFonts w:ascii="宋体" w:hAnsi="宋体" w:hint="eastAsia"/>
          <w:sz w:val="24"/>
        </w:rPr>
      </w:pPr>
      <w:r>
        <w:rPr>
          <w:rFonts w:ascii="宋体" w:hAnsi="宋体" w:hint="eastAsia"/>
          <w:sz w:val="24"/>
        </w:rPr>
        <w:t>用户在点击“文章审核”的页签后，系统将自动显示最新的退回文章列表。</w:t>
      </w:r>
    </w:p>
    <w:p w:rsidR="00C15E59" w:rsidRDefault="00C15E59" w:rsidP="00C15E59">
      <w:pPr>
        <w:numPr>
          <w:ilvl w:val="2"/>
          <w:numId w:val="3"/>
        </w:numPr>
        <w:tabs>
          <w:tab w:val="num" w:pos="1800"/>
        </w:tabs>
        <w:spacing w:line="360" w:lineRule="auto"/>
        <w:rPr>
          <w:rFonts w:ascii="宋体" w:hAnsi="宋体" w:hint="eastAsia"/>
          <w:sz w:val="24"/>
        </w:rPr>
      </w:pPr>
      <w:r>
        <w:rPr>
          <w:rFonts w:ascii="宋体" w:hAnsi="宋体" w:hint="eastAsia"/>
          <w:sz w:val="24"/>
        </w:rPr>
        <w:t>系统管理员进入系统管理站点，则显示系统内所有的退回文章列表。</w:t>
      </w:r>
    </w:p>
    <w:p w:rsidR="00C15E59" w:rsidRDefault="00C15E59" w:rsidP="00C15E59">
      <w:pPr>
        <w:numPr>
          <w:ilvl w:val="2"/>
          <w:numId w:val="3"/>
        </w:numPr>
        <w:tabs>
          <w:tab w:val="num" w:pos="1800"/>
        </w:tabs>
        <w:spacing w:line="360" w:lineRule="auto"/>
        <w:rPr>
          <w:rFonts w:ascii="宋体" w:hAnsi="宋体" w:hint="eastAsia"/>
          <w:sz w:val="24"/>
        </w:rPr>
      </w:pPr>
      <w:r>
        <w:rPr>
          <w:rFonts w:ascii="宋体" w:hAnsi="宋体" w:hint="eastAsia"/>
          <w:sz w:val="24"/>
        </w:rPr>
        <w:t>系统管理员进入部门站点，则显示本站点内的所有退回文章列表。</w:t>
      </w:r>
    </w:p>
    <w:p w:rsidR="00C15E59" w:rsidRDefault="00C15E59" w:rsidP="00C15E59">
      <w:pPr>
        <w:numPr>
          <w:ilvl w:val="2"/>
          <w:numId w:val="3"/>
        </w:numPr>
        <w:tabs>
          <w:tab w:val="num" w:pos="1800"/>
        </w:tabs>
        <w:spacing w:line="360" w:lineRule="auto"/>
        <w:rPr>
          <w:rFonts w:ascii="宋体" w:hAnsi="宋体" w:hint="eastAsia"/>
          <w:sz w:val="24"/>
        </w:rPr>
      </w:pPr>
      <w:r>
        <w:rPr>
          <w:rFonts w:ascii="宋体" w:hAnsi="宋体" w:hint="eastAsia"/>
          <w:sz w:val="24"/>
        </w:rPr>
        <w:t>部门管理员进入本部门站点，则显示本站点内的所有退回文章列表。</w:t>
      </w:r>
    </w:p>
    <w:p w:rsidR="00C15E59" w:rsidRDefault="00C15E59" w:rsidP="00C15E59">
      <w:pPr>
        <w:numPr>
          <w:ilvl w:val="2"/>
          <w:numId w:val="3"/>
        </w:numPr>
        <w:tabs>
          <w:tab w:val="num" w:pos="1800"/>
        </w:tabs>
        <w:spacing w:line="360" w:lineRule="auto"/>
        <w:rPr>
          <w:rFonts w:ascii="宋体" w:hAnsi="宋体" w:hint="eastAsia"/>
          <w:sz w:val="24"/>
        </w:rPr>
      </w:pPr>
      <w:proofErr w:type="gramStart"/>
      <w:r>
        <w:rPr>
          <w:rFonts w:ascii="宋体" w:hAnsi="宋体" w:hint="eastAsia"/>
          <w:sz w:val="24"/>
        </w:rPr>
        <w:t>发布组</w:t>
      </w:r>
      <w:proofErr w:type="gramEnd"/>
      <w:r>
        <w:rPr>
          <w:rFonts w:ascii="宋体" w:hAnsi="宋体" w:hint="eastAsia"/>
          <w:sz w:val="24"/>
        </w:rPr>
        <w:t>成员在本部门站点，可以看到退回给自己的文章列表。</w:t>
      </w:r>
    </w:p>
    <w:p w:rsidR="00C15E59" w:rsidRDefault="00C15E59" w:rsidP="00C15E59">
      <w:pPr>
        <w:numPr>
          <w:ilvl w:val="2"/>
          <w:numId w:val="3"/>
        </w:numPr>
        <w:tabs>
          <w:tab w:val="num" w:pos="1800"/>
        </w:tabs>
        <w:spacing w:line="360" w:lineRule="auto"/>
        <w:rPr>
          <w:rFonts w:ascii="宋体" w:hAnsi="宋体" w:hint="eastAsia"/>
          <w:sz w:val="24"/>
        </w:rPr>
      </w:pPr>
      <w:r>
        <w:rPr>
          <w:rFonts w:ascii="宋体" w:hAnsi="宋体" w:hint="eastAsia"/>
          <w:sz w:val="24"/>
        </w:rPr>
        <w:t>左边的栏目树的节点显示当前目录下退回的文章的总篇数</w:t>
      </w:r>
    </w:p>
    <w:p w:rsidR="00C15E59" w:rsidRDefault="00C15E59" w:rsidP="00C15E59">
      <w:pPr>
        <w:spacing w:line="360" w:lineRule="auto"/>
        <w:ind w:left="1260"/>
        <w:rPr>
          <w:rFonts w:ascii="宋体" w:hAnsi="宋体" w:hint="eastAsia"/>
          <w:sz w:val="24"/>
        </w:rPr>
      </w:pPr>
      <w:r>
        <w:rPr>
          <w:rFonts w:ascii="宋体" w:hAnsi="宋体" w:hint="eastAsia"/>
          <w:sz w:val="24"/>
        </w:rPr>
        <w:t>文章审核的页面如下图所示：</w:t>
      </w:r>
    </w:p>
    <w:p w:rsidR="00C15E59" w:rsidRDefault="00C15E59" w:rsidP="00C15E59">
      <w:pPr>
        <w:tabs>
          <w:tab w:val="num" w:pos="1800"/>
        </w:tabs>
        <w:spacing w:line="360" w:lineRule="auto"/>
        <w:rPr>
          <w:rFonts w:ascii="宋体" w:hAnsi="宋体" w:hint="eastAsia"/>
          <w:sz w:val="24"/>
        </w:rPr>
      </w:pPr>
      <w:r>
        <w:rPr>
          <w:noProof/>
        </w:rPr>
        <w:drawing>
          <wp:inline distT="0" distB="0" distL="0" distR="0">
            <wp:extent cx="5267325" cy="18954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67325" cy="1895475"/>
                    </a:xfrm>
                    <a:prstGeom prst="rect">
                      <a:avLst/>
                    </a:prstGeom>
                    <a:noFill/>
                    <a:ln w="9525">
                      <a:noFill/>
                      <a:miter lim="800000"/>
                      <a:headEnd/>
                      <a:tailEnd/>
                    </a:ln>
                  </pic:spPr>
                </pic:pic>
              </a:graphicData>
            </a:graphic>
          </wp:inline>
        </w:drawing>
      </w:r>
    </w:p>
    <w:p w:rsidR="00C15E59" w:rsidRDefault="00C15E59" w:rsidP="00C15E59">
      <w:pPr>
        <w:pStyle w:val="3"/>
        <w:tabs>
          <w:tab w:val="clear" w:pos="8100"/>
        </w:tabs>
        <w:ind w:hanging="7740"/>
        <w:rPr>
          <w:rFonts w:ascii="宋体" w:hAnsi="宋体" w:hint="eastAsia"/>
          <w:sz w:val="24"/>
        </w:rPr>
      </w:pPr>
      <w:bookmarkStart w:id="34" w:name="_Toc81197210"/>
      <w:bookmarkStart w:id="35" w:name="_Toc107891920"/>
      <w:bookmarkStart w:id="36" w:name="_Toc181439068"/>
      <w:bookmarkStart w:id="37" w:name="_Toc186708432"/>
      <w:bookmarkStart w:id="38" w:name="_Toc247102580"/>
      <w:r>
        <w:rPr>
          <w:rFonts w:hint="eastAsia"/>
        </w:rPr>
        <w:lastRenderedPageBreak/>
        <w:t>文章删除</w:t>
      </w:r>
      <w:bookmarkEnd w:id="34"/>
      <w:bookmarkEnd w:id="35"/>
      <w:bookmarkEnd w:id="36"/>
      <w:bookmarkEnd w:id="37"/>
      <w:bookmarkEnd w:id="38"/>
    </w:p>
    <w:p w:rsidR="00C15E59" w:rsidRDefault="00C15E59" w:rsidP="00C15E59">
      <w:pPr>
        <w:numPr>
          <w:ilvl w:val="1"/>
          <w:numId w:val="3"/>
        </w:numPr>
        <w:tabs>
          <w:tab w:val="num" w:pos="1800"/>
        </w:tabs>
        <w:spacing w:line="360" w:lineRule="auto"/>
        <w:rPr>
          <w:rFonts w:hint="eastAsia"/>
        </w:rPr>
      </w:pPr>
      <w:r>
        <w:rPr>
          <w:rFonts w:ascii="宋体" w:hAnsi="宋体" w:hint="eastAsia"/>
          <w:sz w:val="24"/>
        </w:rPr>
        <w:t>系统管理员在系统站点里可以删除所有栏目里的文章。</w:t>
      </w:r>
    </w:p>
    <w:p w:rsidR="00C15E59" w:rsidRDefault="00C15E59" w:rsidP="00C15E59">
      <w:pPr>
        <w:tabs>
          <w:tab w:val="num" w:pos="1800"/>
        </w:tabs>
        <w:spacing w:line="360" w:lineRule="auto"/>
        <w:ind w:left="1260"/>
        <w:rPr>
          <w:rFonts w:hint="eastAsia"/>
        </w:rPr>
      </w:pPr>
      <w:r>
        <w:rPr>
          <w:rFonts w:ascii="宋体" w:hAnsi="宋体" w:hint="eastAsia"/>
          <w:sz w:val="24"/>
        </w:rPr>
        <w:t>在其他部门则能删除该部门的栏目及其子栏目中的文章。</w:t>
      </w:r>
    </w:p>
    <w:p w:rsidR="00C15E59" w:rsidRDefault="00C15E59" w:rsidP="00C15E59">
      <w:pPr>
        <w:numPr>
          <w:ilvl w:val="1"/>
          <w:numId w:val="3"/>
        </w:numPr>
        <w:tabs>
          <w:tab w:val="num" w:pos="1800"/>
        </w:tabs>
        <w:spacing w:line="360" w:lineRule="auto"/>
        <w:rPr>
          <w:rFonts w:hint="eastAsia"/>
        </w:rPr>
      </w:pPr>
      <w:r>
        <w:rPr>
          <w:rFonts w:ascii="宋体" w:hAnsi="宋体" w:hint="eastAsia"/>
          <w:sz w:val="24"/>
        </w:rPr>
        <w:t>部门管理员可以删除本部门栏目及其子栏目的文章</w:t>
      </w:r>
    </w:p>
    <w:p w:rsidR="00C15E59" w:rsidRDefault="00C15E59" w:rsidP="00C15E59">
      <w:pPr>
        <w:numPr>
          <w:ilvl w:val="1"/>
          <w:numId w:val="3"/>
        </w:numPr>
        <w:tabs>
          <w:tab w:val="num" w:pos="1800"/>
        </w:tabs>
        <w:spacing w:line="360" w:lineRule="auto"/>
        <w:rPr>
          <w:rFonts w:hint="eastAsia"/>
        </w:rPr>
      </w:pPr>
      <w:proofErr w:type="gramStart"/>
      <w:r>
        <w:rPr>
          <w:rFonts w:ascii="宋体" w:hAnsi="宋体" w:hint="eastAsia"/>
          <w:sz w:val="24"/>
        </w:rPr>
        <w:t>发布组</w:t>
      </w:r>
      <w:proofErr w:type="gramEnd"/>
      <w:r>
        <w:rPr>
          <w:rFonts w:ascii="宋体" w:hAnsi="宋体" w:hint="eastAsia"/>
          <w:sz w:val="24"/>
        </w:rPr>
        <w:t>成员可以删除自己栏目里的文章。</w:t>
      </w:r>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在起草过程中，可以对处在起草、退回、送审状态的文章删除。如果要删除文章，请选中标题前面的复选框再点击“删除”，然后会弹出确认提示框，当您确认删除后您选中的文章将不可挽回的被删除掉，所以在删除前请务必考虑清楚。</w:t>
      </w:r>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删除文章的界面如下图：</w:t>
      </w:r>
    </w:p>
    <w:p w:rsidR="00C15E59" w:rsidRDefault="00C15E59" w:rsidP="00C15E59">
      <w:pPr>
        <w:tabs>
          <w:tab w:val="num" w:pos="1800"/>
        </w:tabs>
        <w:spacing w:line="360" w:lineRule="auto"/>
        <w:rPr>
          <w:rFonts w:hint="eastAsia"/>
        </w:rPr>
      </w:pPr>
      <w:r>
        <w:rPr>
          <w:noProof/>
        </w:rPr>
        <w:drawing>
          <wp:inline distT="0" distB="0" distL="0" distR="0">
            <wp:extent cx="5276850" cy="305752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276850" cy="3057525"/>
                    </a:xfrm>
                    <a:prstGeom prst="rect">
                      <a:avLst/>
                    </a:prstGeom>
                    <a:noFill/>
                    <a:ln w="9525">
                      <a:noFill/>
                      <a:miter lim="800000"/>
                      <a:headEnd/>
                      <a:tailEnd/>
                    </a:ln>
                  </pic:spPr>
                </pic:pic>
              </a:graphicData>
            </a:graphic>
          </wp:inline>
        </w:drawing>
      </w:r>
    </w:p>
    <w:p w:rsidR="00C15E59" w:rsidRDefault="00C15E59" w:rsidP="00C15E59">
      <w:pPr>
        <w:tabs>
          <w:tab w:val="num" w:pos="1800"/>
        </w:tabs>
        <w:spacing w:line="360" w:lineRule="auto"/>
        <w:ind w:left="840"/>
        <w:rPr>
          <w:rFonts w:hint="eastAsia"/>
        </w:rPr>
      </w:pPr>
    </w:p>
    <w:p w:rsidR="00C15E59" w:rsidRDefault="00C15E59" w:rsidP="00C15E59">
      <w:pPr>
        <w:pStyle w:val="2"/>
        <w:rPr>
          <w:rFonts w:hint="eastAsia"/>
        </w:rPr>
      </w:pPr>
      <w:bookmarkStart w:id="39" w:name="_Toc80788770"/>
      <w:bookmarkStart w:id="40" w:name="_Toc81197212"/>
      <w:bookmarkStart w:id="41" w:name="_Toc107891922"/>
      <w:bookmarkStart w:id="42" w:name="_Toc181439070"/>
      <w:bookmarkStart w:id="43" w:name="_Toc186708434"/>
      <w:bookmarkStart w:id="44" w:name="_Toc247102581"/>
      <w:r>
        <w:rPr>
          <w:rFonts w:hint="eastAsia"/>
        </w:rPr>
        <w:t>文章审核</w:t>
      </w:r>
      <w:bookmarkEnd w:id="39"/>
      <w:bookmarkEnd w:id="40"/>
      <w:bookmarkEnd w:id="41"/>
      <w:bookmarkEnd w:id="42"/>
      <w:bookmarkEnd w:id="43"/>
      <w:bookmarkEnd w:id="44"/>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如果用户具有文章审核的权限，那么用户就可以从工具箱中进入信息管理，</w:t>
      </w:r>
      <w:r>
        <w:rPr>
          <w:rFonts w:ascii="宋体" w:hAnsi="宋体" w:hint="eastAsia"/>
          <w:sz w:val="24"/>
        </w:rPr>
        <w:lastRenderedPageBreak/>
        <w:t>点击“信息审核”的</w:t>
      </w:r>
      <w:proofErr w:type="gramStart"/>
      <w:r>
        <w:rPr>
          <w:rFonts w:ascii="宋体" w:hAnsi="宋体" w:hint="eastAsia"/>
          <w:sz w:val="24"/>
        </w:rPr>
        <w:t>页签就</w:t>
      </w:r>
      <w:proofErr w:type="gramEnd"/>
      <w:r>
        <w:rPr>
          <w:rFonts w:ascii="宋体" w:hAnsi="宋体" w:hint="eastAsia"/>
          <w:sz w:val="24"/>
        </w:rPr>
        <w:t>可以对送审的文章进行审核，并可进行批注、退回、发布、多栏目发布、冻结等操作。</w:t>
      </w:r>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在左边栏目树的节点显示该栏目下送审文章的总篇数。</w:t>
      </w:r>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信息审核的页面如下：</w:t>
      </w:r>
    </w:p>
    <w:p w:rsidR="00C15E59" w:rsidRDefault="00C15E59" w:rsidP="00C15E59">
      <w:pPr>
        <w:spacing w:line="360" w:lineRule="auto"/>
        <w:ind w:leftChars="57" w:left="179" w:hangingChars="28" w:hanging="59"/>
        <w:rPr>
          <w:rFonts w:ascii="宋体" w:hAnsi="宋体" w:hint="eastAsia"/>
          <w:sz w:val="24"/>
        </w:rPr>
      </w:pPr>
      <w:r>
        <w:rPr>
          <w:noProof/>
        </w:rPr>
        <w:drawing>
          <wp:inline distT="0" distB="0" distL="0" distR="0">
            <wp:extent cx="5267325" cy="189547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267325" cy="1895475"/>
                    </a:xfrm>
                    <a:prstGeom prst="rect">
                      <a:avLst/>
                    </a:prstGeom>
                    <a:noFill/>
                    <a:ln w="9525">
                      <a:noFill/>
                      <a:miter lim="800000"/>
                      <a:headEnd/>
                      <a:tailEnd/>
                    </a:ln>
                  </pic:spPr>
                </pic:pic>
              </a:graphicData>
            </a:graphic>
          </wp:inline>
        </w:drawing>
      </w:r>
      <w:r>
        <w:rPr>
          <w:rFonts w:ascii="宋体" w:hAnsi="宋体" w:hint="eastAsia"/>
          <w:sz w:val="24"/>
        </w:rPr>
        <w:t>可以使用文章审核功能的人员为：系统管理员、部门管理员、审核组成员。</w:t>
      </w:r>
    </w:p>
    <w:p w:rsidR="00C15E59" w:rsidRDefault="00C15E59" w:rsidP="00C15E59">
      <w:pPr>
        <w:pStyle w:val="3"/>
        <w:tabs>
          <w:tab w:val="clear" w:pos="8100"/>
          <w:tab w:val="num" w:pos="-1440"/>
        </w:tabs>
        <w:ind w:hanging="7920"/>
        <w:rPr>
          <w:rFonts w:hint="eastAsia"/>
        </w:rPr>
      </w:pPr>
      <w:bookmarkStart w:id="45" w:name="_Toc107891923"/>
      <w:bookmarkStart w:id="46" w:name="_Toc181439071"/>
      <w:bookmarkStart w:id="47" w:name="_Toc186708435"/>
      <w:bookmarkStart w:id="48" w:name="_Toc247102582"/>
      <w:r>
        <w:rPr>
          <w:rFonts w:hint="eastAsia"/>
        </w:rPr>
        <w:t>送审列表检视</w:t>
      </w:r>
      <w:bookmarkEnd w:id="45"/>
      <w:bookmarkEnd w:id="46"/>
      <w:bookmarkEnd w:id="47"/>
      <w:bookmarkEnd w:id="48"/>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在一进信息审核模块时，您会看见如上图的最新送审列表。</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用户进入文章审核功能模块，系统首先给该用户需要审批的文章列表。</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系统管理员进入系统网站，可以看到所有的送审列表</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系统管理员、部门管理员进入部门网站，可以看到该站点下的所有送审文章列表。</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审核组成员可以看到本组被绑定栏目及其子栏目下的所有送审文章列表。</w:t>
      </w:r>
    </w:p>
    <w:p w:rsidR="00C15E59" w:rsidRDefault="00C15E59" w:rsidP="00C15E59">
      <w:pPr>
        <w:pStyle w:val="3"/>
        <w:tabs>
          <w:tab w:val="clear" w:pos="8100"/>
        </w:tabs>
        <w:ind w:hanging="7740"/>
        <w:rPr>
          <w:rFonts w:hint="eastAsia"/>
        </w:rPr>
      </w:pPr>
      <w:bookmarkStart w:id="49" w:name="_Toc107891924"/>
      <w:bookmarkStart w:id="50" w:name="_Toc181439072"/>
      <w:bookmarkStart w:id="51" w:name="_Toc186708436"/>
      <w:bookmarkStart w:id="52" w:name="_Toc247102583"/>
      <w:r>
        <w:rPr>
          <w:rFonts w:hint="eastAsia"/>
        </w:rPr>
        <w:lastRenderedPageBreak/>
        <w:t>添加批注</w:t>
      </w:r>
      <w:bookmarkEnd w:id="49"/>
      <w:bookmarkEnd w:id="50"/>
      <w:bookmarkEnd w:id="51"/>
      <w:bookmarkEnd w:id="52"/>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用户可以对有权限审批的文章添加批注，批注文字在255个英文字符以内。</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您只要把鼠标放在文章的批注上就能很快的看到这篇文章的批注。</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同时只能选择一篇文章进行批注。</w:t>
      </w:r>
    </w:p>
    <w:p w:rsidR="00C15E59" w:rsidRDefault="00C15E59" w:rsidP="00C15E59">
      <w:pPr>
        <w:spacing w:line="360" w:lineRule="auto"/>
        <w:rPr>
          <w:rFonts w:ascii="宋体" w:hAnsi="宋体" w:hint="eastAsia"/>
          <w:sz w:val="24"/>
        </w:rPr>
      </w:pPr>
      <w:r>
        <w:object w:dxaOrig="11159" w:dyaOrig="6089">
          <v:shape id="_x0000_i1026" type="#_x0000_t75" style="width:414.75pt;height:226.5pt" o:ole="">
            <v:imagedata r:id="rId11" o:title=""/>
          </v:shape>
          <o:OLEObject Type="Embed" ProgID="PBrush" ShapeID="_x0000_i1026" DrawAspect="Content" ObjectID="_1500358951" r:id="rId12"/>
        </w:object>
      </w:r>
    </w:p>
    <w:p w:rsidR="00C15E59" w:rsidRDefault="00C15E59" w:rsidP="00C15E59">
      <w:pPr>
        <w:pStyle w:val="3"/>
        <w:tabs>
          <w:tab w:val="clear" w:pos="8100"/>
        </w:tabs>
        <w:ind w:hanging="8100"/>
      </w:pPr>
      <w:bookmarkStart w:id="53" w:name="_Toc107891925"/>
      <w:bookmarkStart w:id="54" w:name="_Toc181439073"/>
      <w:bookmarkStart w:id="55" w:name="_Toc186708437"/>
      <w:bookmarkStart w:id="56" w:name="_Toc247102584"/>
      <w:r>
        <w:rPr>
          <w:rFonts w:hint="eastAsia"/>
        </w:rPr>
        <w:t>文章发布</w:t>
      </w:r>
      <w:bookmarkEnd w:id="53"/>
      <w:bookmarkEnd w:id="54"/>
      <w:bookmarkEnd w:id="55"/>
      <w:bookmarkEnd w:id="56"/>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用户在登录后进入工具箱，如果有信息审核权限，就可以进入“信息管理”对文章进行发布。用户选取文章后，点击“发布”就可以把您选取的文章发布到文章所在的栏目里去。</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lastRenderedPageBreak/>
        <w:t>用户可以对有权限审批的文章，选择一个或同一栏目下的多个文章发布。</w:t>
      </w:r>
    </w:p>
    <w:p w:rsidR="00C15E59" w:rsidRDefault="00C15E59" w:rsidP="00C15E59">
      <w:pPr>
        <w:numPr>
          <w:ilvl w:val="1"/>
          <w:numId w:val="3"/>
        </w:numPr>
        <w:spacing w:line="360" w:lineRule="auto"/>
        <w:rPr>
          <w:rFonts w:ascii="宋体" w:hAnsi="宋体" w:hint="eastAsia"/>
          <w:sz w:val="24"/>
        </w:rPr>
      </w:pPr>
      <w:proofErr w:type="gramStart"/>
      <w:r>
        <w:rPr>
          <w:rFonts w:ascii="宋体" w:hAnsi="宋体" w:hint="eastAsia"/>
          <w:sz w:val="24"/>
        </w:rPr>
        <w:t>点发布</w:t>
      </w:r>
      <w:proofErr w:type="gramEnd"/>
      <w:r>
        <w:rPr>
          <w:rFonts w:ascii="宋体" w:hAnsi="宋体" w:hint="eastAsia"/>
          <w:sz w:val="24"/>
        </w:rPr>
        <w:t>后在页面上可以看到文章的状态</w:t>
      </w:r>
      <w:proofErr w:type="gramStart"/>
      <w:r>
        <w:rPr>
          <w:rFonts w:ascii="宋体" w:hAnsi="宋体" w:hint="eastAsia"/>
          <w:sz w:val="24"/>
        </w:rPr>
        <w:t>为发布</w:t>
      </w:r>
      <w:proofErr w:type="gramEnd"/>
      <w:r>
        <w:rPr>
          <w:rFonts w:ascii="宋体" w:hAnsi="宋体" w:hint="eastAsia"/>
          <w:sz w:val="24"/>
        </w:rPr>
        <w:t>状态。</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发布后文章可以在主页上被浏览、检索到。</w:t>
      </w:r>
    </w:p>
    <w:p w:rsidR="00C15E59" w:rsidRDefault="00C15E59" w:rsidP="00C15E59">
      <w:pPr>
        <w:pStyle w:val="3"/>
        <w:tabs>
          <w:tab w:val="clear" w:pos="8100"/>
          <w:tab w:val="num" w:pos="0"/>
        </w:tabs>
        <w:ind w:hanging="8100"/>
        <w:rPr>
          <w:rFonts w:hint="eastAsia"/>
        </w:rPr>
      </w:pPr>
      <w:bookmarkStart w:id="57" w:name="_Toc107891926"/>
      <w:bookmarkStart w:id="58" w:name="_Toc181439074"/>
      <w:bookmarkStart w:id="59" w:name="_Toc186708438"/>
      <w:bookmarkStart w:id="60" w:name="_Toc247102585"/>
      <w:r>
        <w:rPr>
          <w:rFonts w:hint="eastAsia"/>
        </w:rPr>
        <w:t>多栏目发布</w:t>
      </w:r>
      <w:bookmarkEnd w:id="57"/>
      <w:bookmarkEnd w:id="58"/>
      <w:bookmarkEnd w:id="59"/>
      <w:bookmarkEnd w:id="60"/>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用户如果有文章审核的权限，就可以选择一篇文章一次发布到多个栏目中,这些栏目是从</w:t>
      </w:r>
      <w:proofErr w:type="gramStart"/>
      <w:r>
        <w:rPr>
          <w:rFonts w:ascii="宋体" w:hAnsi="宋体" w:hint="eastAsia"/>
          <w:sz w:val="24"/>
        </w:rPr>
        <w:t>该发布</w:t>
      </w:r>
      <w:proofErr w:type="gramEnd"/>
      <w:r>
        <w:rPr>
          <w:rFonts w:ascii="宋体" w:hAnsi="宋体" w:hint="eastAsia"/>
          <w:sz w:val="24"/>
        </w:rPr>
        <w:t>者有权限看到的栏目中选择的：系统管理员可以发布到系统的任何栏目，部门管理员可以发布到本站点下的任何栏目，信息管理组人员可以发布到该信息管理组绑定的栏目及其子栏目中。</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用户在多个栏目时可以选择引用和复制，如果选择引用文章实际只有本身一份存在于原来的栏目中，其他栏目中只是文章的一个映射，如果选择复制，则在所选的栏目中创建一篇相同的文章。</w:t>
      </w:r>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用户选取一篇文章后，点击“多栏目发布”，就会弹出“多栏发布”的选择界面，选择您想要发布到的栏目，再点击“确定”就可以把您选取的文章发布到您选择的栏目里去。多栏目发布文章的界面如下图：</w:t>
      </w:r>
    </w:p>
    <w:p w:rsidR="00C15E59" w:rsidRDefault="00C15E59" w:rsidP="00C15E59">
      <w:pPr>
        <w:spacing w:line="360" w:lineRule="auto"/>
        <w:jc w:val="center"/>
        <w:rPr>
          <w:rFonts w:ascii="宋体" w:hAnsi="宋体" w:hint="eastAsia"/>
          <w:color w:val="FF0000"/>
          <w:sz w:val="24"/>
        </w:rPr>
      </w:pPr>
      <w:r>
        <w:rPr>
          <w:rFonts w:ascii="宋体" w:hAnsi="宋体" w:hint="eastAsia"/>
          <w:noProof/>
          <w:color w:val="FF0000"/>
          <w:sz w:val="24"/>
        </w:rPr>
        <w:lastRenderedPageBreak/>
        <w:drawing>
          <wp:inline distT="0" distB="0" distL="0" distR="0">
            <wp:extent cx="2952750" cy="436245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952750" cy="4362450"/>
                    </a:xfrm>
                    <a:prstGeom prst="rect">
                      <a:avLst/>
                    </a:prstGeom>
                    <a:noFill/>
                    <a:ln w="9525">
                      <a:noFill/>
                      <a:miter lim="800000"/>
                      <a:headEnd/>
                      <a:tailEnd/>
                    </a:ln>
                  </pic:spPr>
                </pic:pic>
              </a:graphicData>
            </a:graphic>
          </wp:inline>
        </w:drawing>
      </w:r>
    </w:p>
    <w:p w:rsidR="00C15E59" w:rsidRPr="00263FD5" w:rsidRDefault="00C15E59" w:rsidP="00C15E59">
      <w:pPr>
        <w:spacing w:line="360" w:lineRule="auto"/>
        <w:jc w:val="center"/>
        <w:rPr>
          <w:rFonts w:ascii="宋体" w:hAnsi="宋体" w:hint="eastAsia"/>
          <w:sz w:val="24"/>
        </w:rPr>
      </w:pPr>
      <w:r w:rsidRPr="00263FD5">
        <w:rPr>
          <w:rFonts w:ascii="宋体" w:hAnsi="宋体" w:hint="eastAsia"/>
          <w:sz w:val="24"/>
        </w:rPr>
        <w:t>图：多栏发布</w:t>
      </w:r>
    </w:p>
    <w:p w:rsidR="00C15E59" w:rsidRDefault="00C15E59" w:rsidP="00C15E59">
      <w:pPr>
        <w:pStyle w:val="3"/>
        <w:tabs>
          <w:tab w:val="clear" w:pos="8100"/>
        </w:tabs>
        <w:ind w:hanging="7920"/>
        <w:rPr>
          <w:rFonts w:hint="eastAsia"/>
        </w:rPr>
      </w:pPr>
      <w:bookmarkStart w:id="61" w:name="_Toc107891928"/>
      <w:bookmarkStart w:id="62" w:name="_Toc181439076"/>
      <w:bookmarkStart w:id="63" w:name="_Toc186708440"/>
      <w:bookmarkStart w:id="64" w:name="_Toc247102586"/>
      <w:r>
        <w:rPr>
          <w:rFonts w:hint="eastAsia"/>
        </w:rPr>
        <w:t>退回</w:t>
      </w:r>
      <w:bookmarkEnd w:id="61"/>
      <w:bookmarkEnd w:id="62"/>
      <w:bookmarkEnd w:id="63"/>
      <w:bookmarkEnd w:id="64"/>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用户在登录后进入工具箱，如果有信息审核权限，就可以进入“信息管理”模块。点击“文章审核”的</w:t>
      </w:r>
      <w:proofErr w:type="gramStart"/>
      <w:r>
        <w:rPr>
          <w:rFonts w:ascii="宋体" w:hAnsi="宋体" w:hint="eastAsia"/>
          <w:sz w:val="24"/>
        </w:rPr>
        <w:t>页签就</w:t>
      </w:r>
      <w:proofErr w:type="gramEnd"/>
      <w:r>
        <w:rPr>
          <w:rFonts w:ascii="宋体" w:hAnsi="宋体" w:hint="eastAsia"/>
          <w:sz w:val="24"/>
        </w:rPr>
        <w:t>会显示最新送审的文章。选择文章（可以多选），点击退回。</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用户可以对有权限审批的文章，选择一个或同一栏目下的多个文章退回。</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 xml:space="preserve">起草人可以看到被退回的文章。 </w:t>
      </w:r>
    </w:p>
    <w:p w:rsidR="00C15E59" w:rsidRDefault="00C15E59" w:rsidP="00C15E59">
      <w:pPr>
        <w:pStyle w:val="3"/>
        <w:tabs>
          <w:tab w:val="clear" w:pos="8100"/>
          <w:tab w:val="num" w:pos="0"/>
        </w:tabs>
        <w:ind w:hanging="8100"/>
        <w:rPr>
          <w:rFonts w:hint="eastAsia"/>
        </w:rPr>
      </w:pPr>
      <w:bookmarkStart w:id="65" w:name="_Toc107891929"/>
      <w:bookmarkStart w:id="66" w:name="_Toc181439077"/>
      <w:bookmarkStart w:id="67" w:name="_Toc186708441"/>
      <w:bookmarkStart w:id="68" w:name="_Toc247102587"/>
      <w:r>
        <w:rPr>
          <w:rFonts w:hint="eastAsia"/>
        </w:rPr>
        <w:lastRenderedPageBreak/>
        <w:t>冻结</w:t>
      </w:r>
      <w:bookmarkEnd w:id="65"/>
      <w:bookmarkEnd w:id="66"/>
      <w:bookmarkEnd w:id="67"/>
      <w:bookmarkEnd w:id="68"/>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用户在登录后进入工具箱，如果有信息审核权限，就可以进入“信息管理”模块。点击“文章审核”的</w:t>
      </w:r>
      <w:proofErr w:type="gramStart"/>
      <w:r>
        <w:rPr>
          <w:rFonts w:ascii="宋体" w:hAnsi="宋体" w:hint="eastAsia"/>
          <w:sz w:val="24"/>
        </w:rPr>
        <w:t>页签就</w:t>
      </w:r>
      <w:proofErr w:type="gramEnd"/>
      <w:r>
        <w:rPr>
          <w:rFonts w:ascii="宋体" w:hAnsi="宋体" w:hint="eastAsia"/>
          <w:sz w:val="24"/>
        </w:rPr>
        <w:t>会显示最新送审的文章。选择文章（可以多选），点击冻结。</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冻结将使文章不处于发布状态。</w:t>
      </w:r>
      <w:proofErr w:type="gramStart"/>
      <w:r>
        <w:rPr>
          <w:rFonts w:ascii="宋体" w:hAnsi="宋体" w:hint="eastAsia"/>
          <w:sz w:val="24"/>
        </w:rPr>
        <w:t>发布组</w:t>
      </w:r>
      <w:proofErr w:type="gramEnd"/>
      <w:r>
        <w:rPr>
          <w:rFonts w:ascii="宋体" w:hAnsi="宋体" w:hint="eastAsia"/>
          <w:sz w:val="24"/>
        </w:rPr>
        <w:t>的成员在信息发布里也看不到被冻结的文章。</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对映射的文章不能冻结，只能移除。</w:t>
      </w:r>
    </w:p>
    <w:p w:rsidR="00C15E59" w:rsidRDefault="00C15E59" w:rsidP="00C15E59">
      <w:pPr>
        <w:pStyle w:val="3"/>
        <w:tabs>
          <w:tab w:val="clear" w:pos="8100"/>
          <w:tab w:val="num" w:pos="-180"/>
        </w:tabs>
        <w:ind w:hanging="8100"/>
        <w:rPr>
          <w:rFonts w:hint="eastAsia"/>
        </w:rPr>
      </w:pPr>
      <w:bookmarkStart w:id="69" w:name="_Toc107891930"/>
      <w:bookmarkStart w:id="70" w:name="_Toc181439078"/>
      <w:bookmarkStart w:id="71" w:name="_Toc186708442"/>
      <w:bookmarkStart w:id="72" w:name="_Toc247102588"/>
      <w:r>
        <w:rPr>
          <w:rFonts w:hint="eastAsia"/>
        </w:rPr>
        <w:t>移动</w:t>
      </w:r>
      <w:bookmarkEnd w:id="69"/>
      <w:bookmarkEnd w:id="70"/>
      <w:bookmarkEnd w:id="71"/>
      <w:bookmarkEnd w:id="72"/>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用户在登录后进入工具箱，如果有信息审核权限，就可以进入“信息管理”模块。点击“文章审核”的</w:t>
      </w:r>
      <w:proofErr w:type="gramStart"/>
      <w:r>
        <w:rPr>
          <w:rFonts w:ascii="宋体" w:hAnsi="宋体" w:hint="eastAsia"/>
          <w:sz w:val="24"/>
        </w:rPr>
        <w:t>页签就</w:t>
      </w:r>
      <w:proofErr w:type="gramEnd"/>
      <w:r>
        <w:rPr>
          <w:rFonts w:ascii="宋体" w:hAnsi="宋体" w:hint="eastAsia"/>
          <w:sz w:val="24"/>
        </w:rPr>
        <w:t>会显示最新送审的文章。选择文章（可以多选），点击移动，弹出选择栏目的窗口，选择一个栏目，点击确定。如图：</w:t>
      </w:r>
    </w:p>
    <w:p w:rsidR="00C15E59" w:rsidRDefault="00C15E59" w:rsidP="00C15E59">
      <w:pPr>
        <w:spacing w:line="360" w:lineRule="auto"/>
        <w:jc w:val="center"/>
        <w:rPr>
          <w:rFonts w:ascii="宋体" w:hAnsi="宋体" w:hint="eastAsia"/>
          <w:strike/>
          <w:color w:val="FF0000"/>
          <w:sz w:val="24"/>
        </w:rPr>
      </w:pPr>
      <w:r>
        <w:rPr>
          <w:noProof/>
        </w:rPr>
        <w:drawing>
          <wp:inline distT="0" distB="0" distL="0" distR="0">
            <wp:extent cx="3829050" cy="23812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3829050" cy="2381250"/>
                    </a:xfrm>
                    <a:prstGeom prst="rect">
                      <a:avLst/>
                    </a:prstGeom>
                    <a:noFill/>
                    <a:ln w="9525">
                      <a:noFill/>
                      <a:miter lim="800000"/>
                      <a:headEnd/>
                      <a:tailEnd/>
                    </a:ln>
                  </pic:spPr>
                </pic:pic>
              </a:graphicData>
            </a:graphic>
          </wp:inline>
        </w:drawing>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可移动到的目标栏目是该用户有权限看到的栏目：系统管理员可以移动到任何栏目，部门管理员可以移动到本站点下的任何栏目。</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 xml:space="preserve">移动文章就是把文章的起始栏目改变。移动文章后，原栏目里的这篇文章将不复存在。被移动的文章状态不会改变。 </w:t>
      </w:r>
    </w:p>
    <w:p w:rsidR="00C15E59" w:rsidRDefault="00C15E59" w:rsidP="00C15E59">
      <w:pPr>
        <w:pStyle w:val="3"/>
        <w:tabs>
          <w:tab w:val="clear" w:pos="8100"/>
          <w:tab w:val="num" w:pos="180"/>
        </w:tabs>
        <w:ind w:hanging="8100"/>
        <w:rPr>
          <w:rFonts w:hint="eastAsia"/>
        </w:rPr>
      </w:pPr>
      <w:bookmarkStart w:id="73" w:name="_Toc81197213"/>
      <w:bookmarkStart w:id="74" w:name="_Toc107891931"/>
      <w:bookmarkStart w:id="75" w:name="_Toc181439079"/>
      <w:bookmarkStart w:id="76" w:name="_Toc186708443"/>
      <w:bookmarkStart w:id="77" w:name="_Toc247102589"/>
      <w:r>
        <w:rPr>
          <w:rFonts w:hint="eastAsia"/>
        </w:rPr>
        <w:lastRenderedPageBreak/>
        <w:t>文章推荐</w:t>
      </w:r>
      <w:bookmarkEnd w:id="73"/>
      <w:bookmarkEnd w:id="74"/>
      <w:bookmarkEnd w:id="75"/>
      <w:bookmarkEnd w:id="76"/>
      <w:bookmarkEnd w:id="77"/>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文章推荐是不同站点之间信息相互交流的一种方式。</w:t>
      </w:r>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信息管理组成员、部门管理员、系统管理员把本站点的文章推荐到其他站点。</w:t>
      </w:r>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目前暂时定义为只能向直属上级单位推荐文章。</w:t>
      </w:r>
    </w:p>
    <w:p w:rsidR="00C15E59" w:rsidRDefault="00C15E59" w:rsidP="00C15E59">
      <w:pPr>
        <w:numPr>
          <w:ilvl w:val="0"/>
          <w:numId w:val="2"/>
        </w:numPr>
        <w:spacing w:line="360" w:lineRule="auto"/>
        <w:rPr>
          <w:rFonts w:ascii="宋体" w:hAnsi="宋体" w:hint="eastAsia"/>
          <w:sz w:val="24"/>
        </w:rPr>
      </w:pPr>
      <w:r>
        <w:rPr>
          <w:rFonts w:ascii="宋体" w:hAnsi="宋体" w:hint="eastAsia"/>
          <w:sz w:val="24"/>
        </w:rPr>
        <w:t>推荐</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管理人员可以选择一个文章或同栏目下的多个文章推荐</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只有已发布的文章可以推荐</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推荐后文章处于“推荐”状态，等待被推荐站点的接受</w:t>
      </w:r>
    </w:p>
    <w:p w:rsidR="00C15E59" w:rsidRDefault="00C15E59" w:rsidP="00C15E59">
      <w:pPr>
        <w:numPr>
          <w:ilvl w:val="0"/>
          <w:numId w:val="2"/>
        </w:numPr>
        <w:spacing w:line="360" w:lineRule="auto"/>
        <w:rPr>
          <w:rFonts w:ascii="宋体" w:hAnsi="宋体" w:hint="eastAsia"/>
          <w:sz w:val="24"/>
        </w:rPr>
      </w:pPr>
      <w:r>
        <w:rPr>
          <w:rFonts w:ascii="宋体" w:hAnsi="宋体" w:hint="eastAsia"/>
          <w:sz w:val="24"/>
        </w:rPr>
        <w:t>推荐文章列表</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管理人员进入文章审核功能时可以看到其它部门推荐来的文章列表</w:t>
      </w:r>
    </w:p>
    <w:p w:rsidR="00C15E59" w:rsidRDefault="00C15E59" w:rsidP="00C15E59">
      <w:pPr>
        <w:numPr>
          <w:ilvl w:val="0"/>
          <w:numId w:val="2"/>
        </w:numPr>
        <w:spacing w:line="360" w:lineRule="auto"/>
        <w:rPr>
          <w:rFonts w:ascii="宋体" w:hAnsi="宋体" w:hint="eastAsia"/>
          <w:sz w:val="24"/>
        </w:rPr>
      </w:pPr>
      <w:r>
        <w:rPr>
          <w:rFonts w:ascii="宋体" w:hAnsi="宋体" w:hint="eastAsia"/>
          <w:sz w:val="24"/>
        </w:rPr>
        <w:t>接受推荐</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管理人员可以把这些文章接受到一个栏目下面。</w:t>
      </w:r>
    </w:p>
    <w:p w:rsidR="00C15E59" w:rsidRDefault="00C15E59" w:rsidP="00C15E59">
      <w:pPr>
        <w:numPr>
          <w:ilvl w:val="1"/>
          <w:numId w:val="3"/>
        </w:numPr>
        <w:spacing w:line="360" w:lineRule="auto"/>
        <w:rPr>
          <w:rFonts w:hint="eastAsia"/>
        </w:rPr>
      </w:pPr>
      <w:r>
        <w:rPr>
          <w:rFonts w:ascii="宋体" w:hAnsi="宋体" w:hint="eastAsia"/>
          <w:sz w:val="24"/>
        </w:rPr>
        <w:t>接受的文章将在目的栏目中产生一个副本。接受下来的文章处于发布状态。</w:t>
      </w:r>
    </w:p>
    <w:p w:rsidR="00C15E59" w:rsidRDefault="00C15E59" w:rsidP="00C15E59">
      <w:pPr>
        <w:numPr>
          <w:ilvl w:val="0"/>
          <w:numId w:val="3"/>
        </w:numPr>
        <w:spacing w:line="360" w:lineRule="auto"/>
        <w:rPr>
          <w:rFonts w:hint="eastAsia"/>
          <w:sz w:val="24"/>
        </w:rPr>
      </w:pPr>
      <w:r>
        <w:rPr>
          <w:rFonts w:hint="eastAsia"/>
          <w:sz w:val="24"/>
        </w:rPr>
        <w:t>退回推荐</w:t>
      </w:r>
    </w:p>
    <w:p w:rsidR="00C15E59" w:rsidRDefault="00C15E59" w:rsidP="00C15E59">
      <w:pPr>
        <w:numPr>
          <w:ilvl w:val="1"/>
          <w:numId w:val="3"/>
        </w:numPr>
        <w:spacing w:line="360" w:lineRule="auto"/>
        <w:rPr>
          <w:rFonts w:hint="eastAsia"/>
          <w:sz w:val="24"/>
        </w:rPr>
      </w:pPr>
      <w:r>
        <w:rPr>
          <w:rFonts w:hint="eastAsia"/>
          <w:sz w:val="24"/>
        </w:rPr>
        <w:t>管理人员也可以退回下级推荐上来的文章。</w:t>
      </w:r>
    </w:p>
    <w:p w:rsidR="00C15E59" w:rsidRDefault="00C15E59" w:rsidP="00C15E59">
      <w:pPr>
        <w:numPr>
          <w:ilvl w:val="1"/>
          <w:numId w:val="3"/>
        </w:numPr>
        <w:spacing w:line="360" w:lineRule="auto"/>
        <w:rPr>
          <w:rFonts w:hint="eastAsia"/>
          <w:sz w:val="24"/>
        </w:rPr>
      </w:pPr>
      <w:r>
        <w:rPr>
          <w:rFonts w:hint="eastAsia"/>
          <w:sz w:val="24"/>
        </w:rPr>
        <w:t>退回文章后，文章推荐状态为未荐。</w:t>
      </w:r>
    </w:p>
    <w:p w:rsidR="00C15E59" w:rsidRDefault="00C15E59" w:rsidP="00C15E59">
      <w:pPr>
        <w:pStyle w:val="3"/>
        <w:tabs>
          <w:tab w:val="clear" w:pos="8100"/>
        </w:tabs>
        <w:ind w:hanging="8100"/>
        <w:rPr>
          <w:rFonts w:hint="eastAsia"/>
        </w:rPr>
      </w:pPr>
      <w:bookmarkStart w:id="78" w:name="_Toc107891932"/>
      <w:bookmarkStart w:id="79" w:name="_Toc181439080"/>
      <w:bookmarkStart w:id="80" w:name="_Toc186708444"/>
      <w:bookmarkStart w:id="81" w:name="_Toc247102590"/>
      <w:r>
        <w:rPr>
          <w:rFonts w:hint="eastAsia"/>
        </w:rPr>
        <w:t>文章置顶</w:t>
      </w:r>
      <w:bookmarkEnd w:id="78"/>
      <w:bookmarkEnd w:id="79"/>
      <w:bookmarkEnd w:id="80"/>
      <w:bookmarkEnd w:id="81"/>
    </w:p>
    <w:p w:rsidR="00C15E59" w:rsidRDefault="00C15E59" w:rsidP="00C15E59">
      <w:pPr>
        <w:numPr>
          <w:ilvl w:val="0"/>
          <w:numId w:val="7"/>
        </w:numPr>
        <w:spacing w:line="360" w:lineRule="auto"/>
        <w:rPr>
          <w:rFonts w:hint="eastAsia"/>
          <w:sz w:val="24"/>
        </w:rPr>
      </w:pPr>
      <w:r>
        <w:rPr>
          <w:rFonts w:hint="eastAsia"/>
          <w:sz w:val="24"/>
        </w:rPr>
        <w:t>如果需要在首页上显示的文章具有排序的效果，可以对文章的进行置顶</w:t>
      </w:r>
      <w:r>
        <w:rPr>
          <w:rFonts w:hint="eastAsia"/>
          <w:sz w:val="24"/>
        </w:rPr>
        <w:lastRenderedPageBreak/>
        <w:t>的设置。被置顶的文章将一直显示在前面。未被置顶的文章则按发布时间排序。</w:t>
      </w:r>
    </w:p>
    <w:p w:rsidR="00C15E59" w:rsidRDefault="00C15E59" w:rsidP="00C15E59">
      <w:pPr>
        <w:numPr>
          <w:ilvl w:val="0"/>
          <w:numId w:val="7"/>
        </w:numPr>
        <w:spacing w:line="360" w:lineRule="auto"/>
        <w:rPr>
          <w:rFonts w:hint="eastAsia"/>
          <w:sz w:val="24"/>
        </w:rPr>
      </w:pPr>
      <w:r>
        <w:rPr>
          <w:rFonts w:hint="eastAsia"/>
          <w:sz w:val="24"/>
        </w:rPr>
        <w:t>要想置顶，可以选中未置顶的文章，点击“置顶”。</w:t>
      </w:r>
    </w:p>
    <w:p w:rsidR="00C15E59" w:rsidRDefault="00C15E59" w:rsidP="00C15E59">
      <w:pPr>
        <w:numPr>
          <w:ilvl w:val="0"/>
          <w:numId w:val="7"/>
        </w:numPr>
        <w:spacing w:line="360" w:lineRule="auto"/>
        <w:rPr>
          <w:rFonts w:hint="eastAsia"/>
          <w:sz w:val="24"/>
        </w:rPr>
      </w:pPr>
      <w:r>
        <w:rPr>
          <w:rFonts w:hint="eastAsia"/>
          <w:sz w:val="24"/>
        </w:rPr>
        <w:t>要想取消置顶，则选中已经置顶的文章，点击“置顶”。</w:t>
      </w:r>
    </w:p>
    <w:p w:rsidR="00C15E59" w:rsidRDefault="00C15E59" w:rsidP="00C15E59">
      <w:pPr>
        <w:pStyle w:val="3"/>
        <w:tabs>
          <w:tab w:val="clear" w:pos="8100"/>
          <w:tab w:val="num" w:pos="0"/>
        </w:tabs>
        <w:ind w:hanging="8100"/>
        <w:rPr>
          <w:rFonts w:hint="eastAsia"/>
        </w:rPr>
      </w:pPr>
      <w:bookmarkStart w:id="82" w:name="_Toc107891933"/>
      <w:bookmarkStart w:id="83" w:name="_Toc181439081"/>
      <w:bookmarkStart w:id="84" w:name="_Toc186708445"/>
      <w:bookmarkStart w:id="85" w:name="_Toc247102591"/>
      <w:r>
        <w:rPr>
          <w:rFonts w:hint="eastAsia"/>
        </w:rPr>
        <w:t>标题颜色，标题加粗</w:t>
      </w:r>
      <w:bookmarkEnd w:id="82"/>
      <w:bookmarkEnd w:id="83"/>
      <w:bookmarkEnd w:id="84"/>
      <w:bookmarkEnd w:id="85"/>
    </w:p>
    <w:p w:rsidR="00C15E59" w:rsidRPr="00805413" w:rsidRDefault="00C15E59" w:rsidP="00C15E59">
      <w:pPr>
        <w:spacing w:line="360" w:lineRule="auto"/>
        <w:ind w:firstLine="420"/>
        <w:rPr>
          <w:rFonts w:hint="eastAsia"/>
          <w:sz w:val="24"/>
        </w:rPr>
      </w:pPr>
      <w:r w:rsidRPr="00805413">
        <w:rPr>
          <w:rFonts w:hint="eastAsia"/>
          <w:sz w:val="24"/>
        </w:rPr>
        <w:t>如果需要在首页上显示的文章标题具有醒目的效果，可以对文章的标题进行颜色和是否加粗的设置。</w:t>
      </w:r>
    </w:p>
    <w:p w:rsidR="00C15E59" w:rsidRDefault="00C15E59" w:rsidP="00C15E59">
      <w:pPr>
        <w:pStyle w:val="a4"/>
        <w:numPr>
          <w:ilvl w:val="0"/>
          <w:numId w:val="6"/>
        </w:numPr>
        <w:spacing w:line="360" w:lineRule="auto"/>
        <w:rPr>
          <w:rFonts w:hint="eastAsia"/>
          <w:sz w:val="24"/>
        </w:rPr>
      </w:pPr>
      <w:r>
        <w:rPr>
          <w:rFonts w:hint="eastAsia"/>
          <w:sz w:val="24"/>
        </w:rPr>
        <w:t>选中若干篇文章，点击“标题颜色”，在弹出的页面中设置颜色。</w:t>
      </w:r>
    </w:p>
    <w:p w:rsidR="00C15E59" w:rsidRDefault="00C15E59" w:rsidP="00C15E59">
      <w:pPr>
        <w:pStyle w:val="a4"/>
        <w:numPr>
          <w:ilvl w:val="0"/>
          <w:numId w:val="6"/>
        </w:numPr>
        <w:spacing w:line="360" w:lineRule="auto"/>
        <w:rPr>
          <w:rFonts w:hint="eastAsia"/>
          <w:sz w:val="24"/>
        </w:rPr>
      </w:pPr>
      <w:r>
        <w:rPr>
          <w:rFonts w:hint="eastAsia"/>
          <w:sz w:val="24"/>
        </w:rPr>
        <w:t>选中若干篇文章，点击“标题加粗”，文章标题显示为粗体字，如果选中的文章标题已经是粗体，则取消粗体。</w:t>
      </w:r>
    </w:p>
    <w:p w:rsidR="00C15E59" w:rsidRDefault="00C15E59" w:rsidP="00C15E59">
      <w:pPr>
        <w:pStyle w:val="a4"/>
        <w:rPr>
          <w:rFonts w:hint="eastAsia"/>
        </w:rPr>
      </w:pPr>
      <w:r>
        <w:rPr>
          <w:noProof/>
        </w:rPr>
        <w:lastRenderedPageBreak/>
        <w:drawing>
          <wp:inline distT="0" distB="0" distL="0" distR="0">
            <wp:extent cx="5276850" cy="26479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276850" cy="2647950"/>
                    </a:xfrm>
                    <a:prstGeom prst="rect">
                      <a:avLst/>
                    </a:prstGeom>
                    <a:noFill/>
                    <a:ln w="9525">
                      <a:noFill/>
                      <a:miter lim="800000"/>
                      <a:headEnd/>
                      <a:tailEnd/>
                    </a:ln>
                  </pic:spPr>
                </pic:pic>
              </a:graphicData>
            </a:graphic>
          </wp:inline>
        </w:drawing>
      </w:r>
    </w:p>
    <w:p w:rsidR="00C15E59" w:rsidRDefault="00C15E59" w:rsidP="00C15E59">
      <w:pPr>
        <w:pStyle w:val="3"/>
        <w:tabs>
          <w:tab w:val="clear" w:pos="8100"/>
          <w:tab w:val="num" w:pos="0"/>
        </w:tabs>
        <w:ind w:hanging="8100"/>
        <w:rPr>
          <w:rFonts w:hint="eastAsia"/>
        </w:rPr>
      </w:pPr>
      <w:bookmarkStart w:id="86" w:name="_Toc181439082"/>
      <w:bookmarkStart w:id="87" w:name="_Toc186708446"/>
      <w:bookmarkStart w:id="88" w:name="_Toc247102592"/>
      <w:r>
        <w:rPr>
          <w:rFonts w:hint="eastAsia"/>
        </w:rPr>
        <w:t>修改发布时间</w:t>
      </w:r>
      <w:bookmarkEnd w:id="86"/>
      <w:bookmarkEnd w:id="87"/>
      <w:bookmarkEnd w:id="88"/>
    </w:p>
    <w:p w:rsidR="00C15E59" w:rsidRDefault="00C15E59" w:rsidP="00C15E59">
      <w:pPr>
        <w:pStyle w:val="20"/>
        <w:rPr>
          <w:rFonts w:hint="eastAsia"/>
        </w:rPr>
      </w:pPr>
      <w:r>
        <w:rPr>
          <w:rFonts w:hint="eastAsia"/>
        </w:rPr>
        <w:t>用户可以修改文章的发布时间，进入工具箱－信息管理，选中一篇文章，点击“修改发布时间”即可。</w:t>
      </w:r>
    </w:p>
    <w:p w:rsidR="00C15E59" w:rsidRDefault="00C15E59" w:rsidP="00C15E59">
      <w:pPr>
        <w:jc w:val="center"/>
        <w:rPr>
          <w:rFonts w:hint="eastAsia"/>
        </w:rPr>
      </w:pPr>
      <w:r>
        <w:object w:dxaOrig="5204" w:dyaOrig="4889">
          <v:shape id="_x0000_i1027" type="#_x0000_t75" style="width:260.25pt;height:244.5pt" o:ole="">
            <v:imagedata r:id="rId16" o:title=""/>
          </v:shape>
          <o:OLEObject Type="Embed" ProgID="PBrush" ShapeID="_x0000_i1027" DrawAspect="Content" ObjectID="_1500358952" r:id="rId17"/>
        </w:object>
      </w:r>
    </w:p>
    <w:p w:rsidR="00C15E59" w:rsidRDefault="00C15E59" w:rsidP="00C15E59">
      <w:pPr>
        <w:jc w:val="center"/>
        <w:rPr>
          <w:rFonts w:hint="eastAsia"/>
        </w:rPr>
      </w:pPr>
      <w:r>
        <w:rPr>
          <w:rFonts w:hint="eastAsia"/>
        </w:rPr>
        <w:t>修改发布时间</w:t>
      </w:r>
    </w:p>
    <w:p w:rsidR="00C15E59" w:rsidRDefault="00C15E59" w:rsidP="00C15E59">
      <w:pPr>
        <w:pStyle w:val="3"/>
        <w:tabs>
          <w:tab w:val="clear" w:pos="8100"/>
          <w:tab w:val="num" w:pos="0"/>
        </w:tabs>
        <w:ind w:hanging="8100"/>
        <w:rPr>
          <w:rFonts w:hint="eastAsia"/>
        </w:rPr>
      </w:pPr>
      <w:bookmarkStart w:id="89" w:name="_Toc181439083"/>
      <w:bookmarkStart w:id="90" w:name="_Toc186708447"/>
      <w:bookmarkStart w:id="91" w:name="_Toc247102593"/>
      <w:r>
        <w:rPr>
          <w:rFonts w:hint="eastAsia"/>
        </w:rPr>
        <w:t>设置过期时间</w:t>
      </w:r>
      <w:bookmarkEnd w:id="89"/>
      <w:bookmarkEnd w:id="90"/>
      <w:bookmarkEnd w:id="91"/>
    </w:p>
    <w:p w:rsidR="00C15E59" w:rsidRDefault="00C15E59" w:rsidP="00C15E59">
      <w:pPr>
        <w:pStyle w:val="30"/>
        <w:rPr>
          <w:rFonts w:hint="eastAsia"/>
        </w:rPr>
      </w:pPr>
      <w:r>
        <w:rPr>
          <w:rFonts w:hint="eastAsia"/>
        </w:rPr>
        <w:t>用户进入工具箱－信息管理，选择文章，可以设置文章的过期时间，如果不设置，文章默认为永不过期。文章过期后将不在页面显示，但后台可以看到文章的过期状态。</w:t>
      </w:r>
    </w:p>
    <w:p w:rsidR="00C15E59" w:rsidRDefault="00C15E59" w:rsidP="00C15E59">
      <w:pPr>
        <w:jc w:val="center"/>
        <w:rPr>
          <w:rFonts w:hint="eastAsia"/>
        </w:rPr>
      </w:pPr>
      <w:r>
        <w:object w:dxaOrig="5204" w:dyaOrig="5249">
          <v:shape id="_x0000_i1028" type="#_x0000_t75" style="width:260.25pt;height:262.5pt" o:ole="">
            <v:imagedata r:id="rId18" o:title=""/>
          </v:shape>
          <o:OLEObject Type="Embed" ProgID="PBrush" ShapeID="_x0000_i1028" DrawAspect="Content" ObjectID="_1500358953" r:id="rId19"/>
        </w:object>
      </w:r>
    </w:p>
    <w:p w:rsidR="00C15E59" w:rsidRDefault="00C15E59" w:rsidP="00C15E59">
      <w:pPr>
        <w:jc w:val="center"/>
        <w:rPr>
          <w:rFonts w:hint="eastAsia"/>
        </w:rPr>
      </w:pPr>
      <w:r>
        <w:rPr>
          <w:rFonts w:hint="eastAsia"/>
        </w:rPr>
        <w:t>修改过期时间</w:t>
      </w:r>
    </w:p>
    <w:p w:rsidR="00C15E59" w:rsidRPr="00F770B6" w:rsidRDefault="00C15E59" w:rsidP="00C15E59">
      <w:pPr>
        <w:pStyle w:val="2"/>
        <w:rPr>
          <w:rFonts w:hint="eastAsia"/>
        </w:rPr>
      </w:pPr>
      <w:bookmarkStart w:id="92" w:name="_Toc80788771"/>
      <w:bookmarkStart w:id="93" w:name="_Toc81197214"/>
      <w:bookmarkStart w:id="94" w:name="_Toc107891934"/>
      <w:bookmarkStart w:id="95" w:name="_Toc181439084"/>
      <w:bookmarkStart w:id="96" w:name="_Toc186708448"/>
      <w:bookmarkStart w:id="97" w:name="_Toc247102594"/>
      <w:r>
        <w:rPr>
          <w:rFonts w:hint="eastAsia"/>
        </w:rPr>
        <w:t>文章管理</w:t>
      </w:r>
      <w:bookmarkEnd w:id="95"/>
      <w:bookmarkEnd w:id="96"/>
      <w:bookmarkEnd w:id="97"/>
    </w:p>
    <w:p w:rsidR="00C15E59" w:rsidRPr="00F770B6" w:rsidRDefault="00C15E59" w:rsidP="00C15E59">
      <w:pPr>
        <w:numPr>
          <w:ilvl w:val="0"/>
          <w:numId w:val="11"/>
        </w:numPr>
        <w:tabs>
          <w:tab w:val="clear" w:pos="480"/>
          <w:tab w:val="num" w:pos="900"/>
        </w:tabs>
        <w:spacing w:line="360" w:lineRule="auto"/>
        <w:ind w:left="896" w:hanging="357"/>
        <w:rPr>
          <w:rFonts w:hint="eastAsia"/>
          <w:sz w:val="24"/>
        </w:rPr>
      </w:pPr>
      <w:r>
        <w:rPr>
          <w:rFonts w:hint="eastAsia"/>
          <w:sz w:val="24"/>
        </w:rPr>
        <w:t>文章推荐：</w:t>
      </w:r>
      <w:r>
        <w:rPr>
          <w:rFonts w:ascii="宋体" w:hAnsi="宋体" w:hint="eastAsia"/>
          <w:sz w:val="24"/>
        </w:rPr>
        <w:t>文章推荐是不同站点之间信息相互交流的一种方式。信息管理组成员、部门管理员、系统管理员把本站点的文章推荐到其他站点。目前暂时定义为只能向直属上级单位推荐文章。</w:t>
      </w:r>
    </w:p>
    <w:p w:rsidR="00C15E59" w:rsidRDefault="00C15E59" w:rsidP="00C15E59">
      <w:pPr>
        <w:numPr>
          <w:ilvl w:val="0"/>
          <w:numId w:val="12"/>
        </w:numPr>
        <w:spacing w:line="360" w:lineRule="auto"/>
        <w:rPr>
          <w:rFonts w:ascii="宋体" w:hAnsi="宋体" w:hint="eastAsia"/>
          <w:sz w:val="24"/>
        </w:rPr>
      </w:pPr>
      <w:r>
        <w:rPr>
          <w:rFonts w:ascii="宋体" w:hAnsi="宋体" w:hint="eastAsia"/>
          <w:sz w:val="24"/>
        </w:rPr>
        <w:t>推荐</w:t>
      </w:r>
    </w:p>
    <w:p w:rsidR="00C15E59" w:rsidRDefault="00C15E59" w:rsidP="00C15E59">
      <w:pPr>
        <w:numPr>
          <w:ilvl w:val="1"/>
          <w:numId w:val="13"/>
        </w:numPr>
        <w:spacing w:line="360" w:lineRule="auto"/>
        <w:rPr>
          <w:rFonts w:ascii="宋体" w:hAnsi="宋体" w:hint="eastAsia"/>
          <w:sz w:val="24"/>
        </w:rPr>
      </w:pPr>
      <w:r>
        <w:rPr>
          <w:rFonts w:ascii="宋体" w:hAnsi="宋体" w:hint="eastAsia"/>
          <w:sz w:val="24"/>
        </w:rPr>
        <w:t>管理人员可以选择一个文章或同栏目下的多个文章推荐</w:t>
      </w:r>
    </w:p>
    <w:p w:rsidR="00C15E59" w:rsidRDefault="00C15E59" w:rsidP="00C15E59">
      <w:pPr>
        <w:numPr>
          <w:ilvl w:val="1"/>
          <w:numId w:val="13"/>
        </w:numPr>
        <w:spacing w:line="360" w:lineRule="auto"/>
        <w:rPr>
          <w:rFonts w:ascii="宋体" w:hAnsi="宋体" w:hint="eastAsia"/>
          <w:sz w:val="24"/>
        </w:rPr>
      </w:pPr>
      <w:r>
        <w:rPr>
          <w:rFonts w:ascii="宋体" w:hAnsi="宋体" w:hint="eastAsia"/>
          <w:sz w:val="24"/>
        </w:rPr>
        <w:t>只有已发布的文章可以推荐</w:t>
      </w:r>
    </w:p>
    <w:p w:rsidR="00C15E59" w:rsidRDefault="00C15E59" w:rsidP="00C15E59">
      <w:pPr>
        <w:numPr>
          <w:ilvl w:val="1"/>
          <w:numId w:val="13"/>
        </w:numPr>
        <w:spacing w:line="360" w:lineRule="auto"/>
        <w:rPr>
          <w:rFonts w:ascii="宋体" w:hAnsi="宋体" w:hint="eastAsia"/>
          <w:sz w:val="24"/>
        </w:rPr>
      </w:pPr>
      <w:r>
        <w:rPr>
          <w:rFonts w:ascii="宋体" w:hAnsi="宋体" w:hint="eastAsia"/>
          <w:sz w:val="24"/>
        </w:rPr>
        <w:t>推荐后文章处于“推荐”状态，等待被推荐站点的接受</w:t>
      </w:r>
    </w:p>
    <w:p w:rsidR="00C15E59" w:rsidRDefault="00C15E59" w:rsidP="00C15E59">
      <w:pPr>
        <w:numPr>
          <w:ilvl w:val="0"/>
          <w:numId w:val="12"/>
        </w:numPr>
        <w:spacing w:line="360" w:lineRule="auto"/>
        <w:rPr>
          <w:rFonts w:ascii="宋体" w:hAnsi="宋体" w:hint="eastAsia"/>
          <w:sz w:val="24"/>
        </w:rPr>
      </w:pPr>
      <w:r>
        <w:rPr>
          <w:rFonts w:ascii="宋体" w:hAnsi="宋体" w:hint="eastAsia"/>
          <w:sz w:val="24"/>
        </w:rPr>
        <w:t>推荐文章列表</w:t>
      </w:r>
    </w:p>
    <w:p w:rsidR="00C15E59" w:rsidRDefault="00C15E59" w:rsidP="00C15E59">
      <w:pPr>
        <w:numPr>
          <w:ilvl w:val="1"/>
          <w:numId w:val="13"/>
        </w:numPr>
        <w:spacing w:line="360" w:lineRule="auto"/>
        <w:rPr>
          <w:rFonts w:ascii="宋体" w:hAnsi="宋体" w:hint="eastAsia"/>
          <w:sz w:val="24"/>
        </w:rPr>
      </w:pPr>
      <w:r>
        <w:rPr>
          <w:rFonts w:ascii="宋体" w:hAnsi="宋体" w:hint="eastAsia"/>
          <w:sz w:val="24"/>
        </w:rPr>
        <w:t>管理人员进入文章审核功能时可以看到其它部门推荐来的文章列表</w:t>
      </w:r>
    </w:p>
    <w:p w:rsidR="00C15E59" w:rsidRDefault="00C15E59" w:rsidP="00C15E59">
      <w:pPr>
        <w:numPr>
          <w:ilvl w:val="0"/>
          <w:numId w:val="12"/>
        </w:numPr>
        <w:spacing w:line="360" w:lineRule="auto"/>
        <w:rPr>
          <w:rFonts w:ascii="宋体" w:hAnsi="宋体" w:hint="eastAsia"/>
          <w:sz w:val="24"/>
        </w:rPr>
      </w:pPr>
      <w:r>
        <w:rPr>
          <w:rFonts w:ascii="宋体" w:hAnsi="宋体" w:hint="eastAsia"/>
          <w:sz w:val="24"/>
        </w:rPr>
        <w:t>接受推荐</w:t>
      </w:r>
    </w:p>
    <w:p w:rsidR="00C15E59" w:rsidRDefault="00C15E59" w:rsidP="00C15E59">
      <w:pPr>
        <w:numPr>
          <w:ilvl w:val="1"/>
          <w:numId w:val="13"/>
        </w:numPr>
        <w:spacing w:line="360" w:lineRule="auto"/>
        <w:rPr>
          <w:rFonts w:ascii="宋体" w:hAnsi="宋体" w:hint="eastAsia"/>
          <w:sz w:val="24"/>
        </w:rPr>
      </w:pPr>
      <w:r>
        <w:rPr>
          <w:rFonts w:ascii="宋体" w:hAnsi="宋体" w:hint="eastAsia"/>
          <w:sz w:val="24"/>
        </w:rPr>
        <w:t>管理人员可以把这些文章接受到一个栏目下面。</w:t>
      </w:r>
    </w:p>
    <w:p w:rsidR="00C15E59" w:rsidRDefault="00C15E59" w:rsidP="00C15E59">
      <w:pPr>
        <w:numPr>
          <w:ilvl w:val="1"/>
          <w:numId w:val="13"/>
        </w:numPr>
        <w:spacing w:line="360" w:lineRule="auto"/>
        <w:rPr>
          <w:rFonts w:hint="eastAsia"/>
        </w:rPr>
      </w:pPr>
      <w:r>
        <w:rPr>
          <w:rFonts w:ascii="宋体" w:hAnsi="宋体" w:hint="eastAsia"/>
          <w:sz w:val="24"/>
        </w:rPr>
        <w:t>接受的文章将在目的栏目中产生一个副本。接受下来的文章处于发布状态。</w:t>
      </w:r>
    </w:p>
    <w:p w:rsidR="00C15E59" w:rsidRDefault="00C15E59" w:rsidP="00C15E59">
      <w:pPr>
        <w:numPr>
          <w:ilvl w:val="0"/>
          <w:numId w:val="12"/>
        </w:numPr>
        <w:spacing w:line="360" w:lineRule="auto"/>
        <w:rPr>
          <w:rFonts w:hint="eastAsia"/>
          <w:sz w:val="24"/>
        </w:rPr>
      </w:pPr>
      <w:r>
        <w:rPr>
          <w:rFonts w:hint="eastAsia"/>
          <w:sz w:val="24"/>
        </w:rPr>
        <w:t>退回推荐</w:t>
      </w:r>
    </w:p>
    <w:p w:rsidR="00C15E59" w:rsidRDefault="00C15E59" w:rsidP="00C15E59">
      <w:pPr>
        <w:numPr>
          <w:ilvl w:val="1"/>
          <w:numId w:val="13"/>
        </w:numPr>
        <w:spacing w:line="360" w:lineRule="auto"/>
        <w:rPr>
          <w:rFonts w:hint="eastAsia"/>
          <w:sz w:val="24"/>
        </w:rPr>
      </w:pPr>
      <w:r>
        <w:rPr>
          <w:rFonts w:hint="eastAsia"/>
          <w:sz w:val="24"/>
        </w:rPr>
        <w:t>管理人员也可以退回下级推荐上来的文章。</w:t>
      </w:r>
    </w:p>
    <w:p w:rsidR="00C15E59" w:rsidRPr="00F770B6" w:rsidRDefault="00C15E59" w:rsidP="00C15E59">
      <w:pPr>
        <w:numPr>
          <w:ilvl w:val="1"/>
          <w:numId w:val="13"/>
        </w:numPr>
        <w:spacing w:line="360" w:lineRule="auto"/>
        <w:rPr>
          <w:rFonts w:hint="eastAsia"/>
          <w:sz w:val="24"/>
        </w:rPr>
      </w:pPr>
      <w:r>
        <w:rPr>
          <w:rFonts w:hint="eastAsia"/>
          <w:sz w:val="24"/>
        </w:rPr>
        <w:lastRenderedPageBreak/>
        <w:t>退回文章后，文章推荐状态为未荐</w:t>
      </w:r>
    </w:p>
    <w:p w:rsidR="00C15E59" w:rsidRPr="00F770B6" w:rsidRDefault="00C15E59" w:rsidP="00C15E59">
      <w:pPr>
        <w:numPr>
          <w:ilvl w:val="0"/>
          <w:numId w:val="11"/>
        </w:numPr>
        <w:tabs>
          <w:tab w:val="clear" w:pos="480"/>
          <w:tab w:val="num" w:pos="900"/>
        </w:tabs>
        <w:spacing w:line="360" w:lineRule="auto"/>
        <w:ind w:left="896" w:hanging="357"/>
        <w:rPr>
          <w:rFonts w:hint="eastAsia"/>
          <w:sz w:val="24"/>
        </w:rPr>
      </w:pPr>
      <w:r>
        <w:rPr>
          <w:rFonts w:ascii="宋体" w:hAnsi="宋体" w:hint="eastAsia"/>
          <w:sz w:val="24"/>
        </w:rPr>
        <w:t>设置过期时间：</w:t>
      </w:r>
      <w:r w:rsidRPr="00756F72">
        <w:rPr>
          <w:rFonts w:hint="eastAsia"/>
          <w:sz w:val="24"/>
        </w:rPr>
        <w:t>用户进入工具箱－信息管理，选择文章，可以设置文章的过期时间，如果不设置，文章默认为永不过期。文章过期后将不在页面显示，但后台可以看到文章的过期状态</w:t>
      </w:r>
      <w:r>
        <w:rPr>
          <w:rFonts w:hint="eastAsia"/>
          <w:sz w:val="24"/>
        </w:rPr>
        <w:t>。</w:t>
      </w:r>
    </w:p>
    <w:p w:rsidR="00C15E59" w:rsidRPr="00F770B6" w:rsidRDefault="00C15E59" w:rsidP="00C15E59">
      <w:pPr>
        <w:numPr>
          <w:ilvl w:val="0"/>
          <w:numId w:val="11"/>
        </w:numPr>
        <w:tabs>
          <w:tab w:val="clear" w:pos="480"/>
          <w:tab w:val="num" w:pos="900"/>
        </w:tabs>
        <w:spacing w:line="360" w:lineRule="auto"/>
        <w:ind w:left="896" w:hanging="357"/>
        <w:rPr>
          <w:rFonts w:hint="eastAsia"/>
          <w:sz w:val="24"/>
        </w:rPr>
      </w:pPr>
      <w:r>
        <w:rPr>
          <w:rFonts w:ascii="宋体" w:hAnsi="宋体" w:hint="eastAsia"/>
          <w:sz w:val="24"/>
        </w:rPr>
        <w:t>是否为new文章：设置文章是否为new文章且设置文章为new的过期时间，如果文章为new且未过期在首页上显示该文章时会在后面显示一个new图标，前提是在模块绑定时要在标题格式中选择new图标。文章的默认new状态是遵循文章所在栏目中的设置。</w:t>
      </w:r>
    </w:p>
    <w:p w:rsidR="00C15E59" w:rsidRPr="00F770B6" w:rsidRDefault="00C15E59" w:rsidP="00C15E59">
      <w:pPr>
        <w:numPr>
          <w:ilvl w:val="0"/>
          <w:numId w:val="11"/>
        </w:numPr>
        <w:tabs>
          <w:tab w:val="clear" w:pos="480"/>
          <w:tab w:val="num" w:pos="900"/>
        </w:tabs>
        <w:spacing w:line="360" w:lineRule="auto"/>
        <w:ind w:left="896" w:hanging="357"/>
        <w:rPr>
          <w:rFonts w:hint="eastAsia"/>
          <w:sz w:val="24"/>
        </w:rPr>
      </w:pPr>
      <w:r>
        <w:rPr>
          <w:rFonts w:ascii="宋体" w:hAnsi="宋体" w:hint="eastAsia"/>
          <w:sz w:val="24"/>
        </w:rPr>
        <w:t>是否为热门文章：设置文章是否为热门文章且设置文章为热门文章的过期时间，如果文章为热门文章且未过期在首页上显示该文章时会在后面显示一个hot图标，前提是在模块绑定时要在标题格式中选择hot图标。文章的默认热门文章的状态是遵循文章所在栏目中的设置</w:t>
      </w:r>
    </w:p>
    <w:p w:rsidR="00C15E59" w:rsidRDefault="00C15E59" w:rsidP="00C15E59">
      <w:pPr>
        <w:numPr>
          <w:ilvl w:val="0"/>
          <w:numId w:val="11"/>
        </w:numPr>
        <w:tabs>
          <w:tab w:val="clear" w:pos="480"/>
          <w:tab w:val="num" w:pos="900"/>
        </w:tabs>
        <w:spacing w:line="360" w:lineRule="auto"/>
        <w:ind w:left="896" w:hanging="357"/>
        <w:rPr>
          <w:rFonts w:hint="eastAsia"/>
          <w:sz w:val="24"/>
        </w:rPr>
      </w:pPr>
      <w:r>
        <w:rPr>
          <w:rFonts w:ascii="宋体" w:hAnsi="宋体" w:hint="eastAsia"/>
          <w:sz w:val="24"/>
        </w:rPr>
        <w:t>是否置顶：设置文章是否为置</w:t>
      </w:r>
      <w:proofErr w:type="gramStart"/>
      <w:r>
        <w:rPr>
          <w:rFonts w:ascii="宋体" w:hAnsi="宋体" w:hint="eastAsia"/>
          <w:sz w:val="24"/>
        </w:rPr>
        <w:t>顶文章且</w:t>
      </w:r>
      <w:proofErr w:type="gramEnd"/>
      <w:r>
        <w:rPr>
          <w:rFonts w:ascii="宋体" w:hAnsi="宋体" w:hint="eastAsia"/>
          <w:sz w:val="24"/>
        </w:rPr>
        <w:t>设置文章为置</w:t>
      </w:r>
      <w:proofErr w:type="gramStart"/>
      <w:r>
        <w:rPr>
          <w:rFonts w:ascii="宋体" w:hAnsi="宋体" w:hint="eastAsia"/>
          <w:sz w:val="24"/>
        </w:rPr>
        <w:t>顶文章</w:t>
      </w:r>
      <w:proofErr w:type="gramEnd"/>
      <w:r>
        <w:rPr>
          <w:rFonts w:ascii="宋体" w:hAnsi="宋体" w:hint="eastAsia"/>
          <w:sz w:val="24"/>
        </w:rPr>
        <w:t>的过期时间，如果文章为</w:t>
      </w:r>
      <w:proofErr w:type="gramStart"/>
      <w:r>
        <w:rPr>
          <w:rFonts w:ascii="宋体" w:hAnsi="宋体" w:hint="eastAsia"/>
          <w:sz w:val="24"/>
        </w:rPr>
        <w:t>置顶且未</w:t>
      </w:r>
      <w:proofErr w:type="gramEnd"/>
      <w:r>
        <w:rPr>
          <w:rFonts w:ascii="宋体" w:hAnsi="宋体" w:hint="eastAsia"/>
          <w:sz w:val="24"/>
        </w:rPr>
        <w:t>过期那么在首页上该文章将显示在上面。文章的默认new状态是遵循文章所在栏目中的设置</w:t>
      </w:r>
    </w:p>
    <w:p w:rsidR="00C15E59" w:rsidRPr="00805413" w:rsidRDefault="00C15E59" w:rsidP="00C15E59">
      <w:pPr>
        <w:numPr>
          <w:ilvl w:val="0"/>
          <w:numId w:val="11"/>
        </w:numPr>
        <w:tabs>
          <w:tab w:val="clear" w:pos="480"/>
          <w:tab w:val="num" w:pos="900"/>
        </w:tabs>
        <w:spacing w:line="360" w:lineRule="auto"/>
        <w:ind w:left="896" w:hanging="357"/>
        <w:rPr>
          <w:rFonts w:hint="eastAsia"/>
          <w:sz w:val="24"/>
        </w:rPr>
      </w:pPr>
      <w:r w:rsidRPr="00805413">
        <w:rPr>
          <w:rFonts w:hint="eastAsia"/>
          <w:sz w:val="24"/>
        </w:rPr>
        <w:t>删除：</w:t>
      </w:r>
      <w:r w:rsidRPr="00805413">
        <w:rPr>
          <w:rFonts w:ascii="宋体" w:hAnsi="宋体" w:hint="eastAsia"/>
          <w:sz w:val="24"/>
        </w:rPr>
        <w:t>用户在登</w:t>
      </w:r>
      <w:r>
        <w:rPr>
          <w:rFonts w:ascii="宋体" w:hAnsi="宋体" w:hint="eastAsia"/>
          <w:sz w:val="24"/>
        </w:rPr>
        <w:t>录</w:t>
      </w:r>
      <w:r w:rsidRPr="00805413">
        <w:rPr>
          <w:rFonts w:ascii="宋体" w:hAnsi="宋体" w:hint="eastAsia"/>
          <w:sz w:val="24"/>
        </w:rPr>
        <w:t>后进入工具箱，如果有信息管理权限，就可以进入该功能模块。在左边的栏目树中选取栏目，</w:t>
      </w:r>
      <w:r>
        <w:rPr>
          <w:rFonts w:ascii="宋体" w:hAnsi="宋体" w:hint="eastAsia"/>
          <w:sz w:val="24"/>
        </w:rPr>
        <w:t>右边将列出</w:t>
      </w:r>
      <w:r w:rsidRPr="00805413">
        <w:rPr>
          <w:rFonts w:ascii="宋体" w:hAnsi="宋体" w:hint="eastAsia"/>
          <w:sz w:val="24"/>
        </w:rPr>
        <w:t>该栏目</w:t>
      </w:r>
      <w:r>
        <w:rPr>
          <w:rFonts w:ascii="宋体" w:hAnsi="宋体" w:hint="eastAsia"/>
          <w:sz w:val="24"/>
        </w:rPr>
        <w:t>下</w:t>
      </w:r>
      <w:r w:rsidRPr="00805413">
        <w:rPr>
          <w:rFonts w:ascii="宋体" w:hAnsi="宋体" w:hint="eastAsia"/>
          <w:sz w:val="24"/>
        </w:rPr>
        <w:t>的所有文章。选择文章，点击删除</w:t>
      </w:r>
      <w:r>
        <w:rPr>
          <w:rFonts w:ascii="宋体" w:hAnsi="宋体" w:hint="eastAsia"/>
          <w:sz w:val="24"/>
        </w:rPr>
        <w:t>即可将文章删除</w:t>
      </w:r>
      <w:r w:rsidRPr="00805413">
        <w:rPr>
          <w:rFonts w:ascii="宋体" w:hAnsi="宋体" w:hint="eastAsia"/>
          <w:sz w:val="24"/>
        </w:rPr>
        <w:t>。删除是将文章永久性删除，如果文章是多栏发布的会提示不能被删除，如图</w:t>
      </w:r>
    </w:p>
    <w:p w:rsidR="00C15E59" w:rsidRDefault="00C15E59" w:rsidP="00C15E59">
      <w:pPr>
        <w:rPr>
          <w:rFonts w:ascii="宋体" w:hAnsi="宋体" w:hint="eastAsia"/>
          <w:sz w:val="24"/>
        </w:rPr>
      </w:pPr>
      <w:r>
        <w:rPr>
          <w:rFonts w:ascii="宋体" w:hAnsi="宋体" w:hint="eastAsia"/>
          <w:sz w:val="24"/>
        </w:rPr>
        <w:t xml:space="preserve">  </w:t>
      </w:r>
      <w:r>
        <w:rPr>
          <w:rFonts w:ascii="宋体" w:hAnsi="宋体" w:hint="eastAsia"/>
          <w:noProof/>
          <w:sz w:val="24"/>
        </w:rPr>
        <w:drawing>
          <wp:inline distT="0" distB="0" distL="0" distR="0">
            <wp:extent cx="5276850" cy="191452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5276850" cy="1914525"/>
                    </a:xfrm>
                    <a:prstGeom prst="rect">
                      <a:avLst/>
                    </a:prstGeom>
                    <a:noFill/>
                    <a:ln w="9525">
                      <a:noFill/>
                      <a:miter lim="800000"/>
                      <a:headEnd/>
                      <a:tailEnd/>
                    </a:ln>
                  </pic:spPr>
                </pic:pic>
              </a:graphicData>
            </a:graphic>
          </wp:inline>
        </w:drawing>
      </w:r>
    </w:p>
    <w:p w:rsidR="00C15E59" w:rsidRDefault="00C15E59" w:rsidP="00C15E59">
      <w:pPr>
        <w:spacing w:line="360" w:lineRule="auto"/>
        <w:rPr>
          <w:rFonts w:ascii="宋体" w:hAnsi="宋体" w:hint="eastAsia"/>
          <w:sz w:val="24"/>
        </w:rPr>
      </w:pPr>
      <w:r>
        <w:rPr>
          <w:rFonts w:ascii="宋体" w:hAnsi="宋体" w:hint="eastAsia"/>
          <w:sz w:val="24"/>
        </w:rPr>
        <w:t>可以点击查看详情 查看在哪些栏目</w:t>
      </w:r>
      <w:proofErr w:type="gramStart"/>
      <w:r>
        <w:rPr>
          <w:rFonts w:ascii="宋体" w:hAnsi="宋体" w:hint="eastAsia"/>
          <w:sz w:val="24"/>
        </w:rPr>
        <w:t>下发布</w:t>
      </w:r>
      <w:proofErr w:type="gramEnd"/>
      <w:r>
        <w:rPr>
          <w:rFonts w:ascii="宋体" w:hAnsi="宋体" w:hint="eastAsia"/>
          <w:sz w:val="24"/>
        </w:rPr>
        <w:t>过。选择同时删除其他栏目下的这些文章，将会永久</w:t>
      </w:r>
      <w:proofErr w:type="gramStart"/>
      <w:r>
        <w:rPr>
          <w:rFonts w:ascii="宋体" w:hAnsi="宋体" w:hint="eastAsia"/>
          <w:sz w:val="24"/>
        </w:rPr>
        <w:t>删除此</w:t>
      </w:r>
      <w:proofErr w:type="gramEnd"/>
      <w:r>
        <w:rPr>
          <w:rFonts w:ascii="宋体" w:hAnsi="宋体" w:hint="eastAsia"/>
          <w:sz w:val="24"/>
        </w:rPr>
        <w:t>文章。</w:t>
      </w:r>
    </w:p>
    <w:p w:rsidR="00C15E59" w:rsidRDefault="00C15E59" w:rsidP="00C15E59">
      <w:pPr>
        <w:numPr>
          <w:ilvl w:val="0"/>
          <w:numId w:val="11"/>
        </w:numPr>
        <w:spacing w:line="360" w:lineRule="auto"/>
        <w:ind w:firstLine="60"/>
        <w:rPr>
          <w:rFonts w:hint="eastAsia"/>
        </w:rPr>
      </w:pPr>
      <w:r>
        <w:rPr>
          <w:rFonts w:ascii="宋体" w:hAnsi="宋体" w:hint="eastAsia"/>
          <w:sz w:val="24"/>
        </w:rPr>
        <w:t>信息管理的“起草”、“发布”、“移除”等功能参见本文档6.2,6.3。</w:t>
      </w:r>
    </w:p>
    <w:p w:rsidR="00C15E59" w:rsidRDefault="00C15E59" w:rsidP="00C15E59">
      <w:pPr>
        <w:pStyle w:val="2"/>
        <w:rPr>
          <w:rFonts w:hint="eastAsia"/>
        </w:rPr>
      </w:pPr>
      <w:bookmarkStart w:id="98" w:name="_Toc80788772"/>
      <w:bookmarkStart w:id="99" w:name="_Toc81197215"/>
      <w:bookmarkStart w:id="100" w:name="_Toc107891935"/>
      <w:bookmarkStart w:id="101" w:name="_Toc181439085"/>
      <w:bookmarkStart w:id="102" w:name="_Toc186708449"/>
      <w:bookmarkStart w:id="103" w:name="_Toc247102595"/>
      <w:bookmarkEnd w:id="92"/>
      <w:bookmarkEnd w:id="93"/>
      <w:bookmarkEnd w:id="94"/>
      <w:r>
        <w:rPr>
          <w:rFonts w:hint="eastAsia"/>
        </w:rPr>
        <w:lastRenderedPageBreak/>
        <w:t>文章编辑</w:t>
      </w:r>
      <w:bookmarkEnd w:id="98"/>
      <w:bookmarkEnd w:id="99"/>
      <w:bookmarkEnd w:id="100"/>
      <w:bookmarkEnd w:id="101"/>
      <w:bookmarkEnd w:id="102"/>
      <w:bookmarkEnd w:id="103"/>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文章在信息发布，信息审核，信息管理下都可以直接被编辑，编辑保存后其状态不变。允许编辑的人员与以上发布流程描述的一致。文章编辑界面与起草文章类似。（详见：</w:t>
      </w:r>
      <w:r>
        <w:rPr>
          <w:rFonts w:ascii="宋体" w:hAnsi="宋体"/>
          <w:sz w:val="24"/>
        </w:rPr>
        <w:fldChar w:fldCharType="begin"/>
      </w:r>
      <w:r>
        <w:rPr>
          <w:rFonts w:ascii="宋体" w:hAnsi="宋体"/>
          <w:sz w:val="24"/>
        </w:rPr>
        <w:instrText xml:space="preserve"> HYPERLINK  \l "_起草" </w:instrText>
      </w:r>
      <w:r w:rsidRPr="007D33A9">
        <w:rPr>
          <w:rFonts w:ascii="宋体" w:hAnsi="宋体"/>
          <w:sz w:val="24"/>
        </w:rPr>
      </w:r>
      <w:r>
        <w:rPr>
          <w:rFonts w:ascii="宋体" w:hAnsi="宋体"/>
          <w:sz w:val="24"/>
        </w:rPr>
        <w:fldChar w:fldCharType="separate"/>
      </w:r>
      <w:r w:rsidRPr="007D33A9">
        <w:rPr>
          <w:rStyle w:val="a3"/>
          <w:rFonts w:ascii="宋体" w:hAnsi="宋体" w:hint="eastAsia"/>
          <w:sz w:val="24"/>
        </w:rPr>
        <w:t>本文档</w:t>
      </w:r>
      <w:r>
        <w:rPr>
          <w:rStyle w:val="a3"/>
          <w:rFonts w:ascii="宋体" w:hAnsi="宋体" w:hint="eastAsia"/>
          <w:sz w:val="24"/>
        </w:rPr>
        <w:t>6</w:t>
      </w:r>
      <w:r w:rsidRPr="007D33A9">
        <w:rPr>
          <w:rStyle w:val="a3"/>
          <w:rFonts w:ascii="宋体" w:hAnsi="宋体" w:hint="eastAsia"/>
          <w:sz w:val="24"/>
        </w:rPr>
        <w:t>.2文章起草</w:t>
      </w:r>
      <w:r>
        <w:rPr>
          <w:rFonts w:ascii="宋体" w:hAnsi="宋体"/>
          <w:sz w:val="24"/>
        </w:rPr>
        <w:fldChar w:fldCharType="end"/>
      </w:r>
      <w:r>
        <w:rPr>
          <w:rFonts w:ascii="宋体" w:hAnsi="宋体" w:hint="eastAsia"/>
          <w:sz w:val="24"/>
        </w:rPr>
        <w:t>）。</w:t>
      </w:r>
    </w:p>
    <w:p w:rsidR="00C15E59" w:rsidRDefault="00C15E59" w:rsidP="00C15E59">
      <w:pPr>
        <w:pStyle w:val="2"/>
        <w:rPr>
          <w:rFonts w:hint="eastAsia"/>
        </w:rPr>
      </w:pPr>
      <w:bookmarkStart w:id="104" w:name="_Toc80788773"/>
      <w:bookmarkStart w:id="105" w:name="_Toc81197216"/>
      <w:bookmarkStart w:id="106" w:name="_Toc107891936"/>
      <w:bookmarkStart w:id="107" w:name="_Toc181439086"/>
      <w:bookmarkStart w:id="108" w:name="_Toc186708450"/>
      <w:bookmarkStart w:id="109" w:name="_Toc247102596"/>
      <w:r>
        <w:rPr>
          <w:rFonts w:hint="eastAsia"/>
        </w:rPr>
        <w:t>编辑器功能</w:t>
      </w:r>
      <w:bookmarkEnd w:id="104"/>
      <w:bookmarkEnd w:id="105"/>
      <w:bookmarkEnd w:id="106"/>
      <w:bookmarkEnd w:id="107"/>
      <w:bookmarkEnd w:id="108"/>
      <w:bookmarkEnd w:id="109"/>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编辑器只存在于起草和编辑文章中。</w:t>
      </w:r>
    </w:p>
    <w:p w:rsidR="00C15E59" w:rsidRDefault="00C15E59" w:rsidP="00C15E59">
      <w:pPr>
        <w:rPr>
          <w:rFonts w:hint="eastAsia"/>
        </w:rPr>
      </w:pPr>
      <w:r>
        <w:rPr>
          <w:rFonts w:hint="eastAsia"/>
          <w:noProof/>
        </w:rPr>
        <w:drawing>
          <wp:inline distT="0" distB="0" distL="0" distR="0">
            <wp:extent cx="5267325" cy="3171825"/>
            <wp:effectExtent l="19050" t="0" r="9525" b="0"/>
            <wp:docPr id="14" name="图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21"/>
                    <a:srcRect/>
                    <a:stretch>
                      <a:fillRect/>
                    </a:stretch>
                  </pic:blipFill>
                  <pic:spPr bwMode="auto">
                    <a:xfrm>
                      <a:off x="0" y="0"/>
                      <a:ext cx="5267325" cy="3171825"/>
                    </a:xfrm>
                    <a:prstGeom prst="rect">
                      <a:avLst/>
                    </a:prstGeom>
                    <a:noFill/>
                    <a:ln w="9525">
                      <a:noFill/>
                      <a:miter lim="800000"/>
                      <a:headEnd/>
                      <a:tailEnd/>
                    </a:ln>
                  </pic:spPr>
                </pic:pic>
              </a:graphicData>
            </a:graphic>
          </wp:inline>
        </w:drawing>
      </w:r>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编辑器的功能和微软的Word操作类似，用户只要有操作Word的经验，就可以熟练的使用编辑器。此外，编辑器还能进行简单的HTML编辑，使得您可以快速方便的创建更加丰富多彩的文章。</w:t>
      </w:r>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在编辑过程中您还可以查看HTML标记，和预览文章的显示效果。</w:t>
      </w:r>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该编辑器分为两部分，上半部分为编辑操作区域，下半部分为输入框。</w:t>
      </w:r>
    </w:p>
    <w:p w:rsidR="00C15E59" w:rsidRDefault="00C15E59" w:rsidP="00C15E59">
      <w:pPr>
        <w:spacing w:line="360" w:lineRule="auto"/>
        <w:rPr>
          <w:rFonts w:hint="eastAsia"/>
        </w:rPr>
      </w:pPr>
      <w:r>
        <w:rPr>
          <w:rFonts w:hint="eastAsia"/>
          <w:noProof/>
        </w:rPr>
        <w:drawing>
          <wp:inline distT="0" distB="0" distL="0" distR="0">
            <wp:extent cx="4914900" cy="1390650"/>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l="2133" t="14450" r="4765" b="51939"/>
                    <a:stretch>
                      <a:fillRect/>
                    </a:stretch>
                  </pic:blipFill>
                  <pic:spPr bwMode="auto">
                    <a:xfrm>
                      <a:off x="0" y="0"/>
                      <a:ext cx="4914900" cy="1390650"/>
                    </a:xfrm>
                    <a:prstGeom prst="rect">
                      <a:avLst/>
                    </a:prstGeom>
                    <a:noFill/>
                    <a:ln w="9525">
                      <a:noFill/>
                      <a:miter lim="800000"/>
                      <a:headEnd/>
                      <a:tailEnd/>
                    </a:ln>
                  </pic:spPr>
                </pic:pic>
              </a:graphicData>
            </a:graphic>
          </wp:inline>
        </w:drawing>
      </w:r>
    </w:p>
    <w:p w:rsidR="00C15E59" w:rsidRDefault="00C15E59" w:rsidP="00C15E59">
      <w:pPr>
        <w:spacing w:line="360" w:lineRule="auto"/>
        <w:rPr>
          <w:rFonts w:hint="eastAsia"/>
          <w:sz w:val="24"/>
        </w:rPr>
      </w:pPr>
      <w:r>
        <w:rPr>
          <w:rFonts w:hint="eastAsia"/>
          <w:sz w:val="24"/>
        </w:rPr>
        <w:lastRenderedPageBreak/>
        <w:t>介绍一下该编辑器的用法。</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28600" cy="20955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228600" cy="20955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剪切选中的内容；</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76225" cy="238125"/>
            <wp:effectExtent l="1905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276225" cy="23812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复制选中的内容；</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66700" cy="219075"/>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266700" cy="2190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粘贴剪切板上的内容；</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66700" cy="20955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266700" cy="20955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粘贴无格式文本；</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57175" cy="238125"/>
            <wp:effectExtent l="1905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257175" cy="23812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粘贴从word的内容；</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19075" cy="257175"/>
            <wp:effectExtent l="1905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219075" cy="2571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撤销上次操作；</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57175" cy="266700"/>
            <wp:effectExtent l="1905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257175" cy="26670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重复操作；</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57175" cy="247650"/>
            <wp:effectExtent l="1905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查找；</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38125" cy="228600"/>
            <wp:effectExtent l="1905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238125" cy="22860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替换；</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57175" cy="238125"/>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257175" cy="23812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全选；</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47650" cy="238125"/>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247650" cy="23812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清除格式；</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57175" cy="228600"/>
            <wp:effectExtent l="1905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插入链接；</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47650" cy="219075"/>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247650" cy="2190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取消链接；</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47650" cy="209550"/>
            <wp:effectExtent l="1905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247650" cy="20955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w:t>
      </w:r>
      <w:proofErr w:type="gramStart"/>
      <w:r>
        <w:rPr>
          <w:rFonts w:ascii="宋体" w:hAnsi="宋体" w:cs="宋体" w:hint="eastAsia"/>
          <w:kern w:val="0"/>
          <w:sz w:val="24"/>
        </w:rPr>
        <w:t>插入锚点链接</w:t>
      </w:r>
      <w:proofErr w:type="gramEnd"/>
      <w:r>
        <w:rPr>
          <w:rFonts w:ascii="宋体" w:hAnsi="宋体" w:cs="宋体" w:hint="eastAsia"/>
          <w:kern w:val="0"/>
          <w:sz w:val="24"/>
        </w:rPr>
        <w:t>；</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28600" cy="257175"/>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srcRect/>
                    <a:stretch>
                      <a:fillRect/>
                    </a:stretch>
                  </pic:blipFill>
                  <pic:spPr bwMode="auto">
                    <a:xfrm>
                      <a:off x="0" y="0"/>
                      <a:ext cx="228600" cy="2571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插入图片；</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28600" cy="219075"/>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a:stretch>
                      <a:fillRect/>
                    </a:stretch>
                  </pic:blipFill>
                  <pic:spPr bwMode="auto">
                    <a:xfrm>
                      <a:off x="0" y="0"/>
                      <a:ext cx="228600" cy="2190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插入flash，多媒体。插入</w:t>
      </w:r>
      <w:proofErr w:type="spellStart"/>
      <w:r>
        <w:rPr>
          <w:rFonts w:ascii="宋体" w:hAnsi="宋体" w:cs="宋体" w:hint="eastAsia"/>
          <w:kern w:val="0"/>
          <w:sz w:val="24"/>
        </w:rPr>
        <w:t>flv</w:t>
      </w:r>
      <w:proofErr w:type="spellEnd"/>
      <w:r>
        <w:rPr>
          <w:rFonts w:ascii="宋体" w:hAnsi="宋体" w:cs="宋体" w:hint="eastAsia"/>
          <w:kern w:val="0"/>
          <w:sz w:val="24"/>
        </w:rPr>
        <w:t>文件时，可以再上传一张图片；</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28600" cy="219075"/>
            <wp:effectExtent l="1905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srcRect/>
                    <a:stretch>
                      <a:fillRect/>
                    </a:stretch>
                  </pic:blipFill>
                  <pic:spPr bwMode="auto">
                    <a:xfrm>
                      <a:off x="0" y="0"/>
                      <a:ext cx="228600" cy="2190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插入附件；</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09550" cy="219075"/>
            <wp:effectExtent l="1905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srcRect/>
                    <a:stretch>
                      <a:fillRect/>
                    </a:stretch>
                  </pic:blipFill>
                  <pic:spPr bwMode="auto">
                    <a:xfrm>
                      <a:off x="0" y="0"/>
                      <a:ext cx="209550" cy="2190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插入表格；</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28600" cy="20955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srcRect/>
                    <a:stretch>
                      <a:fillRect/>
                    </a:stretch>
                  </pic:blipFill>
                  <pic:spPr bwMode="auto">
                    <a:xfrm>
                      <a:off x="0" y="0"/>
                      <a:ext cx="228600" cy="20955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水平线；</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28600" cy="247650"/>
            <wp:effectExtent l="1905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插入移动字；</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38125" cy="238125"/>
            <wp:effectExtent l="1905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插入表情；</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lastRenderedPageBreak/>
        <w:drawing>
          <wp:inline distT="0" distB="0" distL="0" distR="0">
            <wp:extent cx="209550" cy="200025"/>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插入特殊符号；</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57175" cy="247650"/>
            <wp:effectExtent l="1905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插入分页符；</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76225" cy="238125"/>
            <wp:effectExtent l="1905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srcRect/>
                    <a:stretch>
                      <a:fillRect/>
                    </a:stretch>
                  </pic:blipFill>
                  <pic:spPr bwMode="auto">
                    <a:xfrm>
                      <a:off x="0" y="0"/>
                      <a:ext cx="276225" cy="23812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全屏显示；</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942975" cy="266700"/>
            <wp:effectExtent l="1905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srcRect/>
                    <a:stretch>
                      <a:fillRect/>
                    </a:stretch>
                  </pic:blipFill>
                  <pic:spPr bwMode="auto">
                    <a:xfrm>
                      <a:off x="0" y="0"/>
                      <a:ext cx="942975" cy="26670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选择编辑区大小；</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714375" cy="247650"/>
            <wp:effectExtent l="1905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srcRect/>
                    <a:stretch>
                      <a:fillRect/>
                    </a:stretch>
                  </pic:blipFill>
                  <pic:spPr bwMode="auto">
                    <a:xfrm>
                      <a:off x="0" y="0"/>
                      <a:ext cx="714375" cy="24765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显示源码或编辑状态；</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57175" cy="247650"/>
            <wp:effectExtent l="1905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预览；</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1285875" cy="209550"/>
            <wp:effectExtent l="1905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srcRect/>
                    <a:stretch>
                      <a:fillRect/>
                    </a:stretch>
                  </pic:blipFill>
                  <pic:spPr bwMode="auto">
                    <a:xfrm>
                      <a:off x="0" y="0"/>
                      <a:ext cx="1285875" cy="20955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选择格式；</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1219200" cy="219075"/>
            <wp:effectExtent l="1905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srcRect/>
                    <a:stretch>
                      <a:fillRect/>
                    </a:stretch>
                  </pic:blipFill>
                  <pic:spPr bwMode="auto">
                    <a:xfrm>
                      <a:off x="0" y="0"/>
                      <a:ext cx="1219200" cy="2190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选择字体；</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657225" cy="219075"/>
            <wp:effectExtent l="19050" t="0" r="952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srcRect/>
                    <a:stretch>
                      <a:fillRect/>
                    </a:stretch>
                  </pic:blipFill>
                  <pic:spPr bwMode="auto">
                    <a:xfrm>
                      <a:off x="0" y="0"/>
                      <a:ext cx="657225" cy="2190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选择字体大小；</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28600" cy="219075"/>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srcRect/>
                    <a:stretch>
                      <a:fillRect/>
                    </a:stretch>
                  </pic:blipFill>
                  <pic:spPr bwMode="auto">
                    <a:xfrm>
                      <a:off x="0" y="0"/>
                      <a:ext cx="228600" cy="2190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加粗；</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190500" cy="190500"/>
            <wp:effectExtent l="1905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倾斜；</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47650" cy="219075"/>
            <wp:effectExtent l="1905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srcRect/>
                    <a:stretch>
                      <a:fillRect/>
                    </a:stretch>
                  </pic:blipFill>
                  <pic:spPr bwMode="auto">
                    <a:xfrm>
                      <a:off x="0" y="0"/>
                      <a:ext cx="247650" cy="2190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加下划线；</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38125" cy="238125"/>
            <wp:effectExtent l="1905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加删除线；</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57175" cy="247650"/>
            <wp:effectExtent l="1905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加下标；</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47650" cy="209550"/>
            <wp:effectExtent l="1905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srcRect/>
                    <a:stretch>
                      <a:fillRect/>
                    </a:stretch>
                  </pic:blipFill>
                  <pic:spPr bwMode="auto">
                    <a:xfrm>
                      <a:off x="0" y="0"/>
                      <a:ext cx="247650" cy="20955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加上标；</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95275" cy="238125"/>
            <wp:effectExtent l="1905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srcRect/>
                    <a:stretch>
                      <a:fillRect/>
                    </a:stretch>
                  </pic:blipFill>
                  <pic:spPr bwMode="auto">
                    <a:xfrm>
                      <a:off x="0" y="0"/>
                      <a:ext cx="295275" cy="23812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选择文本颜色；</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设置背景颜色；</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47650" cy="219075"/>
            <wp:effectExtent l="1905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srcRect/>
                    <a:stretch>
                      <a:fillRect/>
                    </a:stretch>
                  </pic:blipFill>
                  <pic:spPr bwMode="auto">
                    <a:xfrm>
                      <a:off x="0" y="0"/>
                      <a:ext cx="247650" cy="2190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插入或删除编号列表；</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38125" cy="190500"/>
            <wp:effectExtent l="19050" t="0" r="952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srcRect/>
                    <a:stretch>
                      <a:fillRect/>
                    </a:stretch>
                  </pic:blipFill>
                  <pic:spPr bwMode="auto">
                    <a:xfrm>
                      <a:off x="0" y="0"/>
                      <a:ext cx="238125" cy="19050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插入或删除羡慕列表；</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28600" cy="219075"/>
            <wp:effectExtent l="1905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srcRect/>
                    <a:stretch>
                      <a:fillRect/>
                    </a:stretch>
                  </pic:blipFill>
                  <pic:spPr bwMode="auto">
                    <a:xfrm>
                      <a:off x="0" y="0"/>
                      <a:ext cx="228600" cy="2190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减少缩进量；</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66700" cy="200025"/>
            <wp:effectExtent l="1905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srcRect/>
                    <a:stretch>
                      <a:fillRect/>
                    </a:stretch>
                  </pic:blipFill>
                  <pic:spPr bwMode="auto">
                    <a:xfrm>
                      <a:off x="0" y="0"/>
                      <a:ext cx="266700" cy="20002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增加缩进量；</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09550" cy="219075"/>
            <wp:effectExtent l="1905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srcRect/>
                    <a:stretch>
                      <a:fillRect/>
                    </a:stretch>
                  </pic:blipFill>
                  <pic:spPr bwMode="auto">
                    <a:xfrm>
                      <a:off x="0" y="0"/>
                      <a:ext cx="209550" cy="21907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左对齐；</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lastRenderedPageBreak/>
        <w:drawing>
          <wp:inline distT="0" distB="0" distL="0" distR="0">
            <wp:extent cx="228600" cy="209550"/>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srcRect/>
                    <a:stretch>
                      <a:fillRect/>
                    </a:stretch>
                  </pic:blipFill>
                  <pic:spPr bwMode="auto">
                    <a:xfrm>
                      <a:off x="0" y="0"/>
                      <a:ext cx="228600" cy="209550"/>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居中对齐；</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09550" cy="200025"/>
            <wp:effectExtent l="1905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右对齐；</w:t>
      </w:r>
    </w:p>
    <w:p w:rsidR="00C15E59" w:rsidRDefault="00C15E59" w:rsidP="00C15E59">
      <w:pPr>
        <w:widowControl/>
        <w:numPr>
          <w:ilvl w:val="0"/>
          <w:numId w:val="5"/>
        </w:numPr>
        <w:spacing w:before="100" w:beforeAutospacing="1" w:after="100" w:afterAutospacing="1" w:line="360" w:lineRule="auto"/>
        <w:jc w:val="left"/>
        <w:rPr>
          <w:rFonts w:ascii="宋体" w:hAnsi="宋体" w:cs="宋体" w:hint="eastAsia"/>
          <w:kern w:val="0"/>
          <w:sz w:val="24"/>
        </w:rPr>
      </w:pPr>
      <w:r>
        <w:rPr>
          <w:rFonts w:ascii="宋体" w:hAnsi="宋体" w:cs="宋体" w:hint="eastAsia"/>
          <w:noProof/>
          <w:kern w:val="0"/>
          <w:sz w:val="24"/>
        </w:rPr>
        <w:drawing>
          <wp:inline distT="0" distB="0" distL="0" distR="0">
            <wp:extent cx="228600" cy="200025"/>
            <wp:effectExtent l="1905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srcRect/>
                    <a:stretch>
                      <a:fillRect/>
                    </a:stretch>
                  </pic:blipFill>
                  <pic:spPr bwMode="auto">
                    <a:xfrm>
                      <a:off x="0" y="0"/>
                      <a:ext cx="228600" cy="200025"/>
                    </a:xfrm>
                    <a:prstGeom prst="rect">
                      <a:avLst/>
                    </a:prstGeom>
                    <a:noFill/>
                    <a:ln w="9525">
                      <a:noFill/>
                      <a:miter lim="800000"/>
                      <a:headEnd/>
                      <a:tailEnd/>
                    </a:ln>
                  </pic:spPr>
                </pic:pic>
              </a:graphicData>
            </a:graphic>
          </wp:inline>
        </w:drawing>
      </w:r>
      <w:r>
        <w:rPr>
          <w:rFonts w:ascii="宋体" w:hAnsi="宋体" w:cs="宋体" w:hint="eastAsia"/>
          <w:kern w:val="0"/>
          <w:sz w:val="24"/>
        </w:rPr>
        <w:t xml:space="preserve">  两端对齐；</w:t>
      </w:r>
    </w:p>
    <w:p w:rsidR="00C15E59" w:rsidRDefault="00C15E59" w:rsidP="00C15E59">
      <w:pPr>
        <w:pStyle w:val="2"/>
        <w:rPr>
          <w:rFonts w:hint="eastAsia"/>
        </w:rPr>
      </w:pPr>
      <w:bookmarkStart w:id="110" w:name="_Toc80788774"/>
      <w:bookmarkStart w:id="111" w:name="_Toc81197217"/>
      <w:bookmarkStart w:id="112" w:name="_Toc107891937"/>
      <w:bookmarkStart w:id="113" w:name="_Toc181439087"/>
      <w:bookmarkStart w:id="114" w:name="_Toc186708451"/>
      <w:bookmarkStart w:id="115" w:name="_Toc247102597"/>
      <w:r>
        <w:rPr>
          <w:rFonts w:hint="eastAsia"/>
        </w:rPr>
        <w:t>文章浏览</w:t>
      </w:r>
      <w:bookmarkEnd w:id="110"/>
      <w:bookmarkEnd w:id="111"/>
      <w:bookmarkEnd w:id="112"/>
      <w:bookmarkEnd w:id="113"/>
      <w:bookmarkEnd w:id="114"/>
      <w:bookmarkEnd w:id="115"/>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信息的显示有标题和发布时间，时间格式可以配置。</w:t>
      </w:r>
    </w:p>
    <w:p w:rsidR="00C15E59" w:rsidRDefault="00C15E59" w:rsidP="00C15E59">
      <w:pPr>
        <w:numPr>
          <w:ilvl w:val="1"/>
          <w:numId w:val="3"/>
        </w:numPr>
        <w:spacing w:line="360" w:lineRule="auto"/>
        <w:rPr>
          <w:rFonts w:ascii="宋体" w:hAnsi="宋体" w:hint="eastAsia"/>
          <w:sz w:val="24"/>
        </w:rPr>
      </w:pPr>
      <w:proofErr w:type="gramStart"/>
      <w:r>
        <w:rPr>
          <w:rFonts w:ascii="宋体" w:hAnsi="宋体" w:hint="eastAsia"/>
          <w:sz w:val="24"/>
        </w:rPr>
        <w:t>浏览组</w:t>
      </w:r>
      <w:proofErr w:type="gramEnd"/>
      <w:r>
        <w:rPr>
          <w:rFonts w:ascii="宋体" w:hAnsi="宋体" w:hint="eastAsia"/>
          <w:sz w:val="24"/>
        </w:rPr>
        <w:t>成员可以看到该组绑定栏目及其子栏目内的任何已发布的文章。</w:t>
      </w:r>
    </w:p>
    <w:p w:rsidR="00C15E59" w:rsidRDefault="00C15E59" w:rsidP="00C15E59">
      <w:pPr>
        <w:numPr>
          <w:ilvl w:val="1"/>
          <w:numId w:val="3"/>
        </w:numPr>
        <w:spacing w:line="360" w:lineRule="auto"/>
        <w:rPr>
          <w:rFonts w:ascii="宋体" w:hAnsi="宋体" w:hint="eastAsia"/>
          <w:sz w:val="24"/>
        </w:rPr>
      </w:pPr>
      <w:proofErr w:type="gramStart"/>
      <w:r>
        <w:rPr>
          <w:rFonts w:ascii="宋体" w:hAnsi="宋体" w:hint="eastAsia"/>
          <w:sz w:val="24"/>
        </w:rPr>
        <w:t>浏览组</w:t>
      </w:r>
      <w:proofErr w:type="gramEnd"/>
      <w:r>
        <w:rPr>
          <w:rFonts w:ascii="宋体" w:hAnsi="宋体" w:hint="eastAsia"/>
          <w:sz w:val="24"/>
        </w:rPr>
        <w:t>成员同时可以看到文章在发布时附加指定给本</w:t>
      </w:r>
      <w:proofErr w:type="gramStart"/>
      <w:r>
        <w:rPr>
          <w:rFonts w:ascii="宋体" w:hAnsi="宋体" w:hint="eastAsia"/>
          <w:sz w:val="24"/>
        </w:rPr>
        <w:t>浏览组</w:t>
      </w:r>
      <w:proofErr w:type="gramEnd"/>
      <w:r>
        <w:rPr>
          <w:rFonts w:ascii="宋体" w:hAnsi="宋体" w:hint="eastAsia"/>
          <w:sz w:val="24"/>
        </w:rPr>
        <w:t>的文章。</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互联网公开的文章，所有人都能看到。</w:t>
      </w:r>
    </w:p>
    <w:p w:rsidR="00C15E59" w:rsidRDefault="00C15E59" w:rsidP="00C15E59">
      <w:pPr>
        <w:spacing w:line="360" w:lineRule="auto"/>
        <w:ind w:firstLineChars="171" w:firstLine="410"/>
        <w:rPr>
          <w:rFonts w:hint="eastAsia"/>
        </w:rPr>
      </w:pPr>
      <w:r>
        <w:rPr>
          <w:rFonts w:ascii="宋体" w:hAnsi="宋体" w:hint="eastAsia"/>
          <w:sz w:val="24"/>
        </w:rPr>
        <w:t>文章的显示页面图如下：</w:t>
      </w:r>
    </w:p>
    <w:p w:rsidR="00C15E59" w:rsidRDefault="00C15E59" w:rsidP="00C15E59">
      <w:pPr>
        <w:rPr>
          <w:rFonts w:hint="eastAsia"/>
        </w:rPr>
      </w:pPr>
    </w:p>
    <w:p w:rsidR="00C15E59" w:rsidRDefault="00C15E59" w:rsidP="00C15E59">
      <w:pPr>
        <w:rPr>
          <w:rFonts w:hint="eastAsia"/>
        </w:rPr>
      </w:pPr>
    </w:p>
    <w:p w:rsidR="00C15E59" w:rsidRDefault="00C15E59" w:rsidP="00C15E59">
      <w:pPr>
        <w:rPr>
          <w:rFonts w:hint="eastAsia"/>
        </w:rPr>
      </w:pPr>
    </w:p>
    <w:p w:rsidR="00C15E59" w:rsidRDefault="00C15E59" w:rsidP="00C15E59">
      <w:pPr>
        <w:rPr>
          <w:rFonts w:hint="eastAsia"/>
        </w:rPr>
      </w:pPr>
    </w:p>
    <w:p w:rsidR="00C15E59" w:rsidRDefault="00C15E59" w:rsidP="00C15E59">
      <w:pPr>
        <w:rPr>
          <w:rFonts w:hint="eastAsia"/>
        </w:rPr>
      </w:pPr>
    </w:p>
    <w:p w:rsidR="00C15E59" w:rsidRDefault="00C15E59" w:rsidP="00C15E59">
      <w:pPr>
        <w:rPr>
          <w:rFonts w:hint="eastAsia"/>
        </w:rPr>
      </w:pPr>
    </w:p>
    <w:p w:rsidR="00C15E59" w:rsidRDefault="00C15E59" w:rsidP="00C15E59">
      <w:pPr>
        <w:rPr>
          <w:rFonts w:hint="eastAsia"/>
        </w:rPr>
      </w:pPr>
    </w:p>
    <w:p w:rsidR="00C15E59" w:rsidRDefault="00C15E59" w:rsidP="00C15E59">
      <w:pPr>
        <w:rPr>
          <w:rFonts w:hint="eastAsia"/>
        </w:rPr>
      </w:pPr>
    </w:p>
    <w:p w:rsidR="00C15E59" w:rsidRDefault="00C15E59" w:rsidP="00C15E59">
      <w:pPr>
        <w:rPr>
          <w:rFonts w:hint="eastAsia"/>
        </w:rPr>
      </w:pPr>
    </w:p>
    <w:p w:rsidR="00C15E59" w:rsidRDefault="00C15E59" w:rsidP="00C15E59">
      <w:pPr>
        <w:rPr>
          <w:rFonts w:hint="eastAsia"/>
        </w:rPr>
      </w:pPr>
    </w:p>
    <w:p w:rsidR="00C15E59" w:rsidRDefault="00C15E59" w:rsidP="00C15E59">
      <w:pPr>
        <w:rPr>
          <w:rFonts w:hint="eastAsia"/>
        </w:rPr>
      </w:pPr>
      <w:r>
        <w:rPr>
          <w:noProof/>
        </w:rPr>
        <w:lastRenderedPageBreak/>
        <w:drawing>
          <wp:inline distT="0" distB="0" distL="0" distR="0">
            <wp:extent cx="5276850" cy="4457700"/>
            <wp:effectExtent l="1905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srcRect/>
                    <a:stretch>
                      <a:fillRect/>
                    </a:stretch>
                  </pic:blipFill>
                  <pic:spPr bwMode="auto">
                    <a:xfrm>
                      <a:off x="0" y="0"/>
                      <a:ext cx="5276850" cy="4457700"/>
                    </a:xfrm>
                    <a:prstGeom prst="rect">
                      <a:avLst/>
                    </a:prstGeom>
                    <a:noFill/>
                    <a:ln w="9525">
                      <a:noFill/>
                      <a:miter lim="800000"/>
                      <a:headEnd/>
                      <a:tailEnd/>
                    </a:ln>
                  </pic:spPr>
                </pic:pic>
              </a:graphicData>
            </a:graphic>
          </wp:inline>
        </w:drawing>
      </w:r>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中间是正文 “关闭窗口”－关闭当前窗口。</w:t>
      </w:r>
    </w:p>
    <w:p w:rsidR="00C15E59" w:rsidRDefault="00C15E59" w:rsidP="00C15E59">
      <w:pPr>
        <w:pStyle w:val="2"/>
        <w:rPr>
          <w:rFonts w:hint="eastAsia"/>
        </w:rPr>
      </w:pPr>
      <w:bookmarkStart w:id="116" w:name="_Toc80788777"/>
      <w:bookmarkStart w:id="117" w:name="_Toc81197220"/>
      <w:bookmarkStart w:id="118" w:name="_Toc107891938"/>
      <w:bookmarkStart w:id="119" w:name="_Toc181439088"/>
      <w:bookmarkStart w:id="120" w:name="_Toc186708452"/>
      <w:bookmarkStart w:id="121" w:name="_Toc247102598"/>
      <w:r>
        <w:rPr>
          <w:rFonts w:hint="eastAsia"/>
        </w:rPr>
        <w:t>文章搜索</w:t>
      </w:r>
      <w:bookmarkEnd w:id="116"/>
      <w:bookmarkEnd w:id="117"/>
      <w:bookmarkEnd w:id="118"/>
      <w:bookmarkEnd w:id="119"/>
      <w:bookmarkEnd w:id="120"/>
      <w:bookmarkEnd w:id="121"/>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文章搜索作为首页上的一个频道。</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系统管理员可以进入任何网站使用文章搜索功能。</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部门管理员可以进入本网站使用文章搜索功能，并可以搜索本网站根栏目及其子栏目下的任何状态的文章。</w:t>
      </w:r>
    </w:p>
    <w:p w:rsidR="00C15E59" w:rsidRDefault="00C15E59" w:rsidP="00C15E59">
      <w:pPr>
        <w:numPr>
          <w:ilvl w:val="1"/>
          <w:numId w:val="3"/>
        </w:numPr>
        <w:spacing w:line="360" w:lineRule="auto"/>
        <w:rPr>
          <w:rFonts w:ascii="宋体" w:hAnsi="宋体" w:hint="eastAsia"/>
          <w:sz w:val="24"/>
        </w:rPr>
      </w:pPr>
      <w:proofErr w:type="gramStart"/>
      <w:r>
        <w:rPr>
          <w:rFonts w:ascii="宋体" w:hAnsi="宋体" w:hint="eastAsia"/>
          <w:sz w:val="24"/>
        </w:rPr>
        <w:t>浏览组</w:t>
      </w:r>
      <w:proofErr w:type="gramEnd"/>
      <w:r>
        <w:rPr>
          <w:rFonts w:ascii="宋体" w:hAnsi="宋体" w:hint="eastAsia"/>
          <w:sz w:val="24"/>
        </w:rPr>
        <w:t>成员在本网站可以搜索到本组有权限浏览的任何已发布的文章。</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互联网公开组成员（所有人）可以搜索到本网站下任何公开的并且已经发布的文章。</w:t>
      </w:r>
    </w:p>
    <w:p w:rsidR="00C15E59" w:rsidRDefault="00C15E59" w:rsidP="00C15E59">
      <w:pPr>
        <w:numPr>
          <w:ilvl w:val="1"/>
          <w:numId w:val="3"/>
        </w:numPr>
        <w:spacing w:line="360" w:lineRule="auto"/>
        <w:rPr>
          <w:rFonts w:ascii="宋体" w:hAnsi="宋体" w:hint="eastAsia"/>
          <w:sz w:val="24"/>
        </w:rPr>
      </w:pPr>
      <w:r>
        <w:rPr>
          <w:rFonts w:ascii="宋体" w:hAnsi="宋体" w:hint="eastAsia"/>
          <w:sz w:val="24"/>
        </w:rPr>
        <w:t>可以按主题、关键字、栏目、作者、发布时间搜索文章</w:t>
      </w:r>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在首页上点击搜索，进入信息搜索页面：</w:t>
      </w:r>
    </w:p>
    <w:p w:rsidR="00C15E59" w:rsidRDefault="00C15E59" w:rsidP="00C15E59">
      <w:pPr>
        <w:spacing w:line="360" w:lineRule="auto"/>
        <w:rPr>
          <w:rFonts w:ascii="宋体" w:hAnsi="宋体" w:hint="eastAsia"/>
          <w:sz w:val="24"/>
        </w:rPr>
      </w:pPr>
      <w:r>
        <w:rPr>
          <w:noProof/>
        </w:rPr>
        <w:lastRenderedPageBreak/>
        <w:drawing>
          <wp:inline distT="0" distB="0" distL="0" distR="0">
            <wp:extent cx="5276850" cy="2238375"/>
            <wp:effectExtent l="1905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srcRect/>
                    <a:stretch>
                      <a:fillRect/>
                    </a:stretch>
                  </pic:blipFill>
                  <pic:spPr bwMode="auto">
                    <a:xfrm>
                      <a:off x="0" y="0"/>
                      <a:ext cx="5276850" cy="2238375"/>
                    </a:xfrm>
                    <a:prstGeom prst="rect">
                      <a:avLst/>
                    </a:prstGeom>
                    <a:noFill/>
                    <a:ln w="9525">
                      <a:noFill/>
                      <a:miter lim="800000"/>
                      <a:headEnd/>
                      <a:tailEnd/>
                    </a:ln>
                  </pic:spPr>
                </pic:pic>
              </a:graphicData>
            </a:graphic>
          </wp:inline>
        </w:drawing>
      </w:r>
    </w:p>
    <w:p w:rsidR="00C15E59" w:rsidRDefault="00C15E59" w:rsidP="00C15E59">
      <w:pPr>
        <w:spacing w:line="360" w:lineRule="auto"/>
        <w:ind w:firstLineChars="171" w:firstLine="410"/>
        <w:rPr>
          <w:rFonts w:ascii="宋体" w:hAnsi="宋体" w:hint="eastAsia"/>
          <w:sz w:val="24"/>
        </w:rPr>
      </w:pPr>
      <w:r>
        <w:rPr>
          <w:rFonts w:ascii="宋体" w:hAnsi="宋体" w:hint="eastAsia"/>
          <w:sz w:val="24"/>
        </w:rPr>
        <w:t>进入信息搜索页面后输入相应查询条件，点击查询列出查询结果：</w:t>
      </w:r>
    </w:p>
    <w:p w:rsidR="00C15E59" w:rsidRDefault="00C15E59" w:rsidP="00C15E59">
      <w:pPr>
        <w:rPr>
          <w:rFonts w:hint="eastAsia"/>
        </w:rPr>
      </w:pPr>
      <w:r>
        <w:rPr>
          <w:noProof/>
        </w:rPr>
        <w:drawing>
          <wp:inline distT="0" distB="0" distL="0" distR="0">
            <wp:extent cx="5267325" cy="2705100"/>
            <wp:effectExtent l="1905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srcRect/>
                    <a:stretch>
                      <a:fillRect/>
                    </a:stretch>
                  </pic:blipFill>
                  <pic:spPr bwMode="auto">
                    <a:xfrm>
                      <a:off x="0" y="0"/>
                      <a:ext cx="5267325" cy="2705100"/>
                    </a:xfrm>
                    <a:prstGeom prst="rect">
                      <a:avLst/>
                    </a:prstGeom>
                    <a:noFill/>
                    <a:ln w="9525">
                      <a:noFill/>
                      <a:miter lim="800000"/>
                      <a:headEnd/>
                      <a:tailEnd/>
                    </a:ln>
                  </pic:spPr>
                </pic:pic>
              </a:graphicData>
            </a:graphic>
          </wp:inline>
        </w:drawing>
      </w:r>
    </w:p>
    <w:p w:rsidR="00C15E59" w:rsidRDefault="00C15E59" w:rsidP="00C15E59">
      <w:pPr>
        <w:rPr>
          <w:rFonts w:hint="eastAsia"/>
        </w:rPr>
      </w:pPr>
    </w:p>
    <w:p w:rsidR="00C15E59" w:rsidRDefault="00C15E59" w:rsidP="00C15E59">
      <w:pPr>
        <w:pStyle w:val="2"/>
        <w:rPr>
          <w:rFonts w:hint="eastAsia"/>
        </w:rPr>
      </w:pPr>
      <w:bookmarkStart w:id="122" w:name="_Toc107891939"/>
      <w:bookmarkStart w:id="123" w:name="_Toc181439089"/>
      <w:bookmarkStart w:id="124" w:name="_Toc186708453"/>
      <w:bookmarkStart w:id="125" w:name="_Toc247102599"/>
      <w:r>
        <w:rPr>
          <w:rFonts w:hint="eastAsia"/>
        </w:rPr>
        <w:t>文章统计</w:t>
      </w:r>
      <w:bookmarkEnd w:id="122"/>
      <w:bookmarkEnd w:id="123"/>
      <w:bookmarkEnd w:id="124"/>
      <w:bookmarkEnd w:id="125"/>
    </w:p>
    <w:p w:rsidR="00C15E59" w:rsidRDefault="00C15E59" w:rsidP="00C15E59">
      <w:pPr>
        <w:numPr>
          <w:ilvl w:val="0"/>
          <w:numId w:val="8"/>
        </w:numPr>
        <w:spacing w:line="360" w:lineRule="auto"/>
        <w:rPr>
          <w:rFonts w:hint="eastAsia"/>
          <w:sz w:val="24"/>
        </w:rPr>
      </w:pPr>
      <w:r>
        <w:rPr>
          <w:rFonts w:hint="eastAsia"/>
          <w:sz w:val="24"/>
        </w:rPr>
        <w:t>各个站点可以统计自己以及</w:t>
      </w:r>
      <w:proofErr w:type="gramStart"/>
      <w:r>
        <w:rPr>
          <w:rFonts w:hint="eastAsia"/>
          <w:sz w:val="24"/>
        </w:rPr>
        <w:t>子部门</w:t>
      </w:r>
      <w:proofErr w:type="gramEnd"/>
      <w:r>
        <w:rPr>
          <w:rFonts w:hint="eastAsia"/>
          <w:sz w:val="24"/>
        </w:rPr>
        <w:t>网站的文章情况。</w:t>
      </w:r>
    </w:p>
    <w:p w:rsidR="00C15E59" w:rsidRDefault="00C15E59" w:rsidP="00C15E59">
      <w:pPr>
        <w:numPr>
          <w:ilvl w:val="0"/>
          <w:numId w:val="8"/>
        </w:numPr>
        <w:spacing w:line="360" w:lineRule="auto"/>
        <w:rPr>
          <w:rFonts w:hint="eastAsia"/>
          <w:sz w:val="24"/>
        </w:rPr>
      </w:pPr>
      <w:r>
        <w:rPr>
          <w:rFonts w:hint="eastAsia"/>
          <w:sz w:val="24"/>
        </w:rPr>
        <w:t>可以按照机构和人员进行统计。</w:t>
      </w:r>
    </w:p>
    <w:p w:rsidR="00C15E59" w:rsidRDefault="00C15E59" w:rsidP="00C15E59">
      <w:pPr>
        <w:numPr>
          <w:ilvl w:val="0"/>
          <w:numId w:val="8"/>
        </w:numPr>
        <w:spacing w:line="360" w:lineRule="auto"/>
        <w:rPr>
          <w:rFonts w:hint="eastAsia"/>
          <w:sz w:val="24"/>
        </w:rPr>
      </w:pPr>
      <w:r>
        <w:rPr>
          <w:rFonts w:hint="eastAsia"/>
          <w:sz w:val="24"/>
        </w:rPr>
        <w:t>统计指定人员或机构起草的文章总数和各种状态的个数。</w:t>
      </w:r>
    </w:p>
    <w:p w:rsidR="00C15E59" w:rsidRDefault="00C15E59" w:rsidP="00C15E59">
      <w:pPr>
        <w:spacing w:line="360" w:lineRule="auto"/>
        <w:ind w:left="420"/>
        <w:rPr>
          <w:rFonts w:hint="eastAsia"/>
          <w:sz w:val="24"/>
        </w:rPr>
      </w:pPr>
      <w:r>
        <w:rPr>
          <w:rFonts w:hint="eastAsia"/>
          <w:sz w:val="24"/>
        </w:rPr>
        <w:t>首先由工具箱进入数据统计页面：</w:t>
      </w:r>
    </w:p>
    <w:p w:rsidR="00C15E59" w:rsidRDefault="00C15E59" w:rsidP="00C15E59">
      <w:pPr>
        <w:numPr>
          <w:ilvl w:val="0"/>
          <w:numId w:val="10"/>
        </w:numPr>
        <w:spacing w:line="360" w:lineRule="auto"/>
        <w:rPr>
          <w:rFonts w:hint="eastAsia"/>
          <w:sz w:val="24"/>
        </w:rPr>
      </w:pPr>
      <w:r>
        <w:rPr>
          <w:rFonts w:hint="eastAsia"/>
          <w:sz w:val="24"/>
        </w:rPr>
        <w:t>机构文章统计：</w:t>
      </w:r>
    </w:p>
    <w:p w:rsidR="00C15E59" w:rsidRDefault="00C15E59" w:rsidP="00C15E59">
      <w:pPr>
        <w:ind w:left="420"/>
        <w:rPr>
          <w:rFonts w:hint="eastAsia"/>
          <w:sz w:val="24"/>
        </w:rPr>
      </w:pPr>
      <w:r>
        <w:rPr>
          <w:noProof/>
        </w:rPr>
        <w:lastRenderedPageBreak/>
        <w:drawing>
          <wp:inline distT="0" distB="0" distL="0" distR="0">
            <wp:extent cx="5267325" cy="1762125"/>
            <wp:effectExtent l="1905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srcRect/>
                    <a:stretch>
                      <a:fillRect/>
                    </a:stretch>
                  </pic:blipFill>
                  <pic:spPr bwMode="auto">
                    <a:xfrm>
                      <a:off x="0" y="0"/>
                      <a:ext cx="5267325" cy="1762125"/>
                    </a:xfrm>
                    <a:prstGeom prst="rect">
                      <a:avLst/>
                    </a:prstGeom>
                    <a:noFill/>
                    <a:ln w="9525">
                      <a:noFill/>
                      <a:miter lim="800000"/>
                      <a:headEnd/>
                      <a:tailEnd/>
                    </a:ln>
                  </pic:spPr>
                </pic:pic>
              </a:graphicData>
            </a:graphic>
          </wp:inline>
        </w:drawing>
      </w:r>
    </w:p>
    <w:p w:rsidR="00C15E59" w:rsidRDefault="00C15E59" w:rsidP="00C15E59">
      <w:pPr>
        <w:numPr>
          <w:ilvl w:val="0"/>
          <w:numId w:val="9"/>
        </w:numPr>
        <w:spacing w:line="360" w:lineRule="auto"/>
        <w:rPr>
          <w:rFonts w:hint="eastAsia"/>
          <w:sz w:val="24"/>
        </w:rPr>
      </w:pPr>
      <w:r>
        <w:rPr>
          <w:rFonts w:hint="eastAsia"/>
          <w:sz w:val="24"/>
        </w:rPr>
        <w:t>在左边可以选择统计机构的文章数还是人员的文章数。</w:t>
      </w:r>
    </w:p>
    <w:p w:rsidR="00C15E59" w:rsidRDefault="00C15E59" w:rsidP="00C15E59">
      <w:pPr>
        <w:numPr>
          <w:ilvl w:val="0"/>
          <w:numId w:val="9"/>
        </w:numPr>
        <w:spacing w:line="360" w:lineRule="auto"/>
        <w:rPr>
          <w:rFonts w:hint="eastAsia"/>
          <w:sz w:val="24"/>
        </w:rPr>
      </w:pPr>
      <w:r>
        <w:rPr>
          <w:rFonts w:hint="eastAsia"/>
          <w:sz w:val="24"/>
        </w:rPr>
        <w:t>机构范围是本级机构和以下所有的子机构。</w:t>
      </w:r>
    </w:p>
    <w:p w:rsidR="00C15E59" w:rsidRDefault="00C15E59" w:rsidP="00C15E59">
      <w:pPr>
        <w:numPr>
          <w:ilvl w:val="0"/>
          <w:numId w:val="9"/>
        </w:numPr>
        <w:spacing w:line="360" w:lineRule="auto"/>
        <w:rPr>
          <w:rFonts w:hint="eastAsia"/>
          <w:sz w:val="24"/>
        </w:rPr>
      </w:pPr>
      <w:r>
        <w:rPr>
          <w:rFonts w:hint="eastAsia"/>
          <w:sz w:val="24"/>
        </w:rPr>
        <w:t>时间范围是文章的发布时间。</w:t>
      </w:r>
    </w:p>
    <w:p w:rsidR="00C15E59" w:rsidRDefault="00C15E59" w:rsidP="00C15E59">
      <w:pPr>
        <w:numPr>
          <w:ilvl w:val="0"/>
          <w:numId w:val="9"/>
        </w:numPr>
        <w:spacing w:line="360" w:lineRule="auto"/>
        <w:rPr>
          <w:rFonts w:hint="eastAsia"/>
          <w:sz w:val="24"/>
        </w:rPr>
      </w:pPr>
      <w:r>
        <w:rPr>
          <w:rFonts w:hint="eastAsia"/>
          <w:sz w:val="24"/>
        </w:rPr>
        <w:t>文章状态是文章目前所处的状态。</w:t>
      </w:r>
    </w:p>
    <w:p w:rsidR="00C15E59" w:rsidRDefault="00C15E59" w:rsidP="00C15E59">
      <w:pPr>
        <w:numPr>
          <w:ilvl w:val="0"/>
          <w:numId w:val="10"/>
        </w:numPr>
        <w:spacing w:line="360" w:lineRule="auto"/>
        <w:rPr>
          <w:rFonts w:hint="eastAsia"/>
          <w:sz w:val="24"/>
        </w:rPr>
      </w:pPr>
      <w:r>
        <w:rPr>
          <w:rFonts w:hint="eastAsia"/>
          <w:sz w:val="24"/>
        </w:rPr>
        <w:t>人员文章统计：</w:t>
      </w:r>
    </w:p>
    <w:p w:rsidR="00C15E59" w:rsidRDefault="00C15E59" w:rsidP="00C15E59">
      <w:pPr>
        <w:ind w:left="420" w:firstLine="420"/>
        <w:rPr>
          <w:rFonts w:hint="eastAsia"/>
          <w:sz w:val="24"/>
        </w:rPr>
      </w:pPr>
      <w:r>
        <w:rPr>
          <w:rFonts w:hint="eastAsia"/>
          <w:noProof/>
          <w:sz w:val="24"/>
        </w:rPr>
        <w:drawing>
          <wp:inline distT="0" distB="0" distL="0" distR="0">
            <wp:extent cx="5267325" cy="1390650"/>
            <wp:effectExtent l="1905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srcRect/>
                    <a:stretch>
                      <a:fillRect/>
                    </a:stretch>
                  </pic:blipFill>
                  <pic:spPr bwMode="auto">
                    <a:xfrm>
                      <a:off x="0" y="0"/>
                      <a:ext cx="5267325" cy="1390650"/>
                    </a:xfrm>
                    <a:prstGeom prst="rect">
                      <a:avLst/>
                    </a:prstGeom>
                    <a:noFill/>
                    <a:ln w="9525">
                      <a:noFill/>
                      <a:miter lim="800000"/>
                      <a:headEnd/>
                      <a:tailEnd/>
                    </a:ln>
                  </pic:spPr>
                </pic:pic>
              </a:graphicData>
            </a:graphic>
          </wp:inline>
        </w:drawing>
      </w:r>
    </w:p>
    <w:p w:rsidR="00C15E59" w:rsidRDefault="00C15E59" w:rsidP="00C15E59">
      <w:pPr>
        <w:numPr>
          <w:ilvl w:val="1"/>
          <w:numId w:val="10"/>
        </w:numPr>
        <w:spacing w:line="360" w:lineRule="auto"/>
        <w:ind w:left="1259"/>
        <w:rPr>
          <w:rFonts w:hint="eastAsia"/>
          <w:sz w:val="24"/>
        </w:rPr>
      </w:pPr>
      <w:r>
        <w:rPr>
          <w:rFonts w:hint="eastAsia"/>
          <w:sz w:val="24"/>
        </w:rPr>
        <w:t>人员范围是所选机构下的人员（还可以是</w:t>
      </w:r>
      <w:proofErr w:type="gramStart"/>
      <w:r>
        <w:rPr>
          <w:rFonts w:hint="eastAsia"/>
          <w:sz w:val="24"/>
        </w:rPr>
        <w:t>子机构</w:t>
      </w:r>
      <w:proofErr w:type="gramEnd"/>
      <w:r>
        <w:rPr>
          <w:rFonts w:hint="eastAsia"/>
          <w:sz w:val="24"/>
        </w:rPr>
        <w:t>下的人员）。</w:t>
      </w:r>
    </w:p>
    <w:p w:rsidR="00C15E59" w:rsidRDefault="00C15E59" w:rsidP="00C15E59">
      <w:pPr>
        <w:numPr>
          <w:ilvl w:val="0"/>
          <w:numId w:val="9"/>
        </w:numPr>
        <w:spacing w:line="360" w:lineRule="auto"/>
        <w:ind w:left="1259"/>
        <w:rPr>
          <w:rFonts w:hint="eastAsia"/>
          <w:sz w:val="24"/>
        </w:rPr>
      </w:pPr>
      <w:r>
        <w:rPr>
          <w:rFonts w:hint="eastAsia"/>
          <w:sz w:val="24"/>
        </w:rPr>
        <w:t>时间范围是文章的发布时间范围。</w:t>
      </w:r>
    </w:p>
    <w:p w:rsidR="00C15E59" w:rsidRDefault="00C15E59" w:rsidP="00C15E59">
      <w:pPr>
        <w:numPr>
          <w:ilvl w:val="1"/>
          <w:numId w:val="10"/>
        </w:numPr>
        <w:spacing w:line="360" w:lineRule="auto"/>
        <w:ind w:left="1259"/>
        <w:rPr>
          <w:rFonts w:hint="eastAsia"/>
          <w:sz w:val="24"/>
        </w:rPr>
      </w:pPr>
      <w:r>
        <w:rPr>
          <w:rFonts w:hint="eastAsia"/>
          <w:sz w:val="24"/>
        </w:rPr>
        <w:t>引用范围是文章在被用到的机构范围。</w:t>
      </w:r>
    </w:p>
    <w:p w:rsidR="00C15E59" w:rsidRDefault="00C15E59" w:rsidP="00C15E59">
      <w:r>
        <w:rPr>
          <w:rFonts w:hint="eastAsia"/>
          <w:sz w:val="24"/>
        </w:rPr>
        <w:t>文章状态是文章目前所处的状态。</w:t>
      </w:r>
    </w:p>
    <w:sectPr w:rsidR="00C15E59" w:rsidSect="005B0C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04DC"/>
    <w:multiLevelType w:val="hybridMultilevel"/>
    <w:tmpl w:val="96942AAE"/>
    <w:lvl w:ilvl="0" w:tplc="04090001">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1E3B047B"/>
    <w:multiLevelType w:val="hybridMultilevel"/>
    <w:tmpl w:val="259E69F0"/>
    <w:lvl w:ilvl="0" w:tplc="9BE64048">
      <w:start w:val="1"/>
      <w:numFmt w:val="bullet"/>
      <w:lvlText w:val=""/>
      <w:lvlJc w:val="left"/>
      <w:pPr>
        <w:tabs>
          <w:tab w:val="num" w:pos="840"/>
        </w:tabs>
        <w:ind w:left="840" w:hanging="420"/>
      </w:pPr>
      <w:rPr>
        <w:rFonts w:ascii="Wingdings 3" w:hAnsi="Wingdings 3" w:hint="default"/>
        <w:color w:val="auto"/>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nsid w:val="1EA56685"/>
    <w:multiLevelType w:val="hybridMultilevel"/>
    <w:tmpl w:val="9522A2BC"/>
    <w:lvl w:ilvl="0" w:tplc="04090001">
      <w:start w:val="1"/>
      <w:numFmt w:val="bullet"/>
      <w:lvlText w:val=""/>
      <w:lvlJc w:val="left"/>
      <w:pPr>
        <w:tabs>
          <w:tab w:val="num" w:pos="840"/>
        </w:tabs>
        <w:ind w:left="840" w:hanging="420"/>
      </w:pPr>
      <w:rPr>
        <w:rFonts w:ascii="Wingdings" w:hAnsi="Wingdings" w:hint="default"/>
      </w:rPr>
    </w:lvl>
    <w:lvl w:ilvl="1" w:tplc="727A3760">
      <w:start w:val="1"/>
      <w:numFmt w:val="bullet"/>
      <w:lvlText w:val=""/>
      <w:lvlJc w:val="left"/>
      <w:pPr>
        <w:tabs>
          <w:tab w:val="num" w:pos="1260"/>
        </w:tabs>
        <w:ind w:left="1260" w:hanging="420"/>
      </w:pPr>
      <w:rPr>
        <w:rFonts w:ascii="Marlett" w:hAnsi="Marlett"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3">
    <w:nsid w:val="331207C3"/>
    <w:multiLevelType w:val="hybridMultilevel"/>
    <w:tmpl w:val="08E6BCBA"/>
    <w:lvl w:ilvl="0" w:tplc="0409000D">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4">
    <w:nsid w:val="4984054F"/>
    <w:multiLevelType w:val="hybridMultilevel"/>
    <w:tmpl w:val="13669404"/>
    <w:lvl w:ilvl="0" w:tplc="0409000B">
      <w:start w:val="1"/>
      <w:numFmt w:val="bullet"/>
      <w:lvlText w:val=""/>
      <w:lvlJc w:val="left"/>
      <w:pPr>
        <w:tabs>
          <w:tab w:val="num" w:pos="480"/>
        </w:tabs>
        <w:ind w:left="480" w:hanging="420"/>
      </w:pPr>
      <w:rPr>
        <w:rFonts w:ascii="Wingdings" w:hAnsi="Wingdings" w:hint="default"/>
      </w:rPr>
    </w:lvl>
    <w:lvl w:ilvl="1" w:tplc="04090003" w:tentative="1">
      <w:start w:val="1"/>
      <w:numFmt w:val="bullet"/>
      <w:lvlText w:val=""/>
      <w:lvlJc w:val="left"/>
      <w:pPr>
        <w:tabs>
          <w:tab w:val="num" w:pos="900"/>
        </w:tabs>
        <w:ind w:left="900" w:hanging="420"/>
      </w:pPr>
      <w:rPr>
        <w:rFonts w:ascii="Wingdings" w:hAnsi="Wingdings" w:hint="default"/>
      </w:rPr>
    </w:lvl>
    <w:lvl w:ilvl="2" w:tplc="04090005"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3" w:tentative="1">
      <w:start w:val="1"/>
      <w:numFmt w:val="bullet"/>
      <w:lvlText w:val=""/>
      <w:lvlJc w:val="left"/>
      <w:pPr>
        <w:tabs>
          <w:tab w:val="num" w:pos="2160"/>
        </w:tabs>
        <w:ind w:left="2160" w:hanging="420"/>
      </w:pPr>
      <w:rPr>
        <w:rFonts w:ascii="Wingdings" w:hAnsi="Wingdings" w:hint="default"/>
      </w:rPr>
    </w:lvl>
    <w:lvl w:ilvl="5" w:tplc="04090005"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3" w:tentative="1">
      <w:start w:val="1"/>
      <w:numFmt w:val="bullet"/>
      <w:lvlText w:val=""/>
      <w:lvlJc w:val="left"/>
      <w:pPr>
        <w:tabs>
          <w:tab w:val="num" w:pos="3420"/>
        </w:tabs>
        <w:ind w:left="3420" w:hanging="420"/>
      </w:pPr>
      <w:rPr>
        <w:rFonts w:ascii="Wingdings" w:hAnsi="Wingdings" w:hint="default"/>
      </w:rPr>
    </w:lvl>
    <w:lvl w:ilvl="8" w:tplc="04090005" w:tentative="1">
      <w:start w:val="1"/>
      <w:numFmt w:val="bullet"/>
      <w:lvlText w:val=""/>
      <w:lvlJc w:val="left"/>
      <w:pPr>
        <w:tabs>
          <w:tab w:val="num" w:pos="3840"/>
        </w:tabs>
        <w:ind w:left="3840" w:hanging="420"/>
      </w:pPr>
      <w:rPr>
        <w:rFonts w:ascii="Wingdings" w:hAnsi="Wingdings" w:hint="default"/>
      </w:rPr>
    </w:lvl>
  </w:abstractNum>
  <w:abstractNum w:abstractNumId="5">
    <w:nsid w:val="4B5A74EA"/>
    <w:multiLevelType w:val="multilevel"/>
    <w:tmpl w:val="00BA4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4671DE"/>
    <w:multiLevelType w:val="hybridMultilevel"/>
    <w:tmpl w:val="419085FA"/>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59206CDC"/>
    <w:multiLevelType w:val="hybridMultilevel"/>
    <w:tmpl w:val="1C08B34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5E674CD9"/>
    <w:multiLevelType w:val="multilevel"/>
    <w:tmpl w:val="CC5C9F96"/>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8100"/>
        </w:tabs>
        <w:ind w:left="810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6B3A6149"/>
    <w:multiLevelType w:val="hybridMultilevel"/>
    <w:tmpl w:val="17D81AA8"/>
    <w:lvl w:ilvl="0" w:tplc="92624A76">
      <w:start w:val="1"/>
      <w:numFmt w:val="decimal"/>
      <w:lvlText w:val="%1．"/>
      <w:lvlJc w:val="left"/>
      <w:pPr>
        <w:tabs>
          <w:tab w:val="num" w:pos="1620"/>
        </w:tabs>
        <w:ind w:left="1620" w:hanging="360"/>
      </w:pPr>
      <w:rPr>
        <w:rFonts w:hint="default"/>
      </w:rPr>
    </w:lvl>
    <w:lvl w:ilvl="1" w:tplc="CCAEAC72">
      <w:start w:val="1"/>
      <w:numFmt w:val="lowerLetter"/>
      <w:lvlText w:val="%2．"/>
      <w:lvlJc w:val="left"/>
      <w:pPr>
        <w:tabs>
          <w:tab w:val="num" w:pos="2040"/>
        </w:tabs>
        <w:ind w:left="2040" w:hanging="360"/>
      </w:pPr>
      <w:rPr>
        <w:rFonts w:hint="default"/>
      </w:rPr>
    </w:lvl>
    <w:lvl w:ilvl="2" w:tplc="03E603B0">
      <w:start w:val="1"/>
      <w:numFmt w:val="decimal"/>
      <w:lvlText w:val="%3、"/>
      <w:lvlJc w:val="left"/>
      <w:pPr>
        <w:tabs>
          <w:tab w:val="num" w:pos="2460"/>
        </w:tabs>
        <w:ind w:left="2460" w:hanging="360"/>
      </w:pPr>
      <w:rPr>
        <w:rFonts w:hint="default"/>
      </w:r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0">
    <w:nsid w:val="6BDD43A9"/>
    <w:multiLevelType w:val="hybridMultilevel"/>
    <w:tmpl w:val="E2FC72FA"/>
    <w:lvl w:ilvl="0" w:tplc="0409000B">
      <w:start w:val="1"/>
      <w:numFmt w:val="bullet"/>
      <w:lvlText w:val=""/>
      <w:lvlJc w:val="left"/>
      <w:pPr>
        <w:tabs>
          <w:tab w:val="num" w:pos="840"/>
        </w:tabs>
        <w:ind w:left="840" w:hanging="420"/>
      </w:pPr>
      <w:rPr>
        <w:rFonts w:ascii="Wingdings" w:hAnsi="Wingdings" w:hint="default"/>
      </w:rPr>
    </w:lvl>
    <w:lvl w:ilvl="1" w:tplc="0409000D">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6F8B683B"/>
    <w:multiLevelType w:val="hybridMultilevel"/>
    <w:tmpl w:val="F3F48A6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7E2764ED"/>
    <w:multiLevelType w:val="hybridMultilevel"/>
    <w:tmpl w:val="5E925C0C"/>
    <w:lvl w:ilvl="0" w:tplc="04090001">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8"/>
  </w:num>
  <w:num w:numId="2">
    <w:abstractNumId w:val="12"/>
  </w:num>
  <w:num w:numId="3">
    <w:abstractNumId w:val="0"/>
  </w:num>
  <w:num w:numId="4">
    <w:abstractNumId w:val="9"/>
  </w:num>
  <w:num w:numId="5">
    <w:abstractNumId w:val="5"/>
  </w:num>
  <w:num w:numId="6">
    <w:abstractNumId w:val="7"/>
  </w:num>
  <w:num w:numId="7">
    <w:abstractNumId w:val="6"/>
  </w:num>
  <w:num w:numId="8">
    <w:abstractNumId w:val="11"/>
  </w:num>
  <w:num w:numId="9">
    <w:abstractNumId w:val="3"/>
  </w:num>
  <w:num w:numId="10">
    <w:abstractNumId w:val="10"/>
  </w:num>
  <w:num w:numId="11">
    <w:abstractNumId w:val="4"/>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5E59"/>
    <w:rsid w:val="005B0C5B"/>
    <w:rsid w:val="00C15E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59"/>
    <w:pPr>
      <w:widowControl w:val="0"/>
      <w:jc w:val="both"/>
    </w:pPr>
    <w:rPr>
      <w:rFonts w:ascii="Times New Roman" w:eastAsia="宋体" w:hAnsi="Times New Roman" w:cs="Times New Roman"/>
      <w:szCs w:val="24"/>
    </w:rPr>
  </w:style>
  <w:style w:type="paragraph" w:styleId="1">
    <w:name w:val="heading 1"/>
    <w:basedOn w:val="a"/>
    <w:next w:val="a"/>
    <w:link w:val="1Char"/>
    <w:qFormat/>
    <w:rsid w:val="00C15E59"/>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C15E5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15E59"/>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C15E59"/>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C15E59"/>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C15E59"/>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C15E59"/>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C15E5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C15E59"/>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15E59"/>
    <w:rPr>
      <w:rFonts w:ascii="Times New Roman" w:eastAsia="宋体" w:hAnsi="Times New Roman" w:cs="Times New Roman"/>
      <w:b/>
      <w:bCs/>
      <w:kern w:val="44"/>
      <w:sz w:val="44"/>
      <w:szCs w:val="44"/>
    </w:rPr>
  </w:style>
  <w:style w:type="character" w:customStyle="1" w:styleId="2Char">
    <w:name w:val="标题 2 Char"/>
    <w:basedOn w:val="a0"/>
    <w:link w:val="2"/>
    <w:rsid w:val="00C15E59"/>
    <w:rPr>
      <w:rFonts w:ascii="Arial" w:eastAsia="黑体" w:hAnsi="Arial" w:cs="Times New Roman"/>
      <w:b/>
      <w:bCs/>
      <w:sz w:val="32"/>
      <w:szCs w:val="32"/>
    </w:rPr>
  </w:style>
  <w:style w:type="character" w:customStyle="1" w:styleId="3Char">
    <w:name w:val="标题 3 Char"/>
    <w:basedOn w:val="a0"/>
    <w:link w:val="3"/>
    <w:rsid w:val="00C15E59"/>
    <w:rPr>
      <w:rFonts w:ascii="Times New Roman" w:eastAsia="宋体" w:hAnsi="Times New Roman" w:cs="Times New Roman"/>
      <w:b/>
      <w:bCs/>
      <w:sz w:val="32"/>
      <w:szCs w:val="32"/>
    </w:rPr>
  </w:style>
  <w:style w:type="character" w:customStyle="1" w:styleId="4Char">
    <w:name w:val="标题 4 Char"/>
    <w:basedOn w:val="a0"/>
    <w:link w:val="4"/>
    <w:rsid w:val="00C15E59"/>
    <w:rPr>
      <w:rFonts w:ascii="Arial" w:eastAsia="黑体" w:hAnsi="Arial" w:cs="Times New Roman"/>
      <w:b/>
      <w:bCs/>
      <w:sz w:val="28"/>
      <w:szCs w:val="28"/>
    </w:rPr>
  </w:style>
  <w:style w:type="character" w:customStyle="1" w:styleId="5Char">
    <w:name w:val="标题 5 Char"/>
    <w:basedOn w:val="a0"/>
    <w:link w:val="5"/>
    <w:rsid w:val="00C15E59"/>
    <w:rPr>
      <w:rFonts w:ascii="Times New Roman" w:eastAsia="宋体" w:hAnsi="Times New Roman" w:cs="Times New Roman"/>
      <w:b/>
      <w:bCs/>
      <w:sz w:val="28"/>
      <w:szCs w:val="28"/>
    </w:rPr>
  </w:style>
  <w:style w:type="character" w:customStyle="1" w:styleId="6Char">
    <w:name w:val="标题 6 Char"/>
    <w:basedOn w:val="a0"/>
    <w:link w:val="6"/>
    <w:rsid w:val="00C15E59"/>
    <w:rPr>
      <w:rFonts w:ascii="Arial" w:eastAsia="黑体" w:hAnsi="Arial" w:cs="Times New Roman"/>
      <w:b/>
      <w:bCs/>
      <w:sz w:val="24"/>
      <w:szCs w:val="24"/>
    </w:rPr>
  </w:style>
  <w:style w:type="character" w:customStyle="1" w:styleId="7Char">
    <w:name w:val="标题 7 Char"/>
    <w:basedOn w:val="a0"/>
    <w:link w:val="7"/>
    <w:rsid w:val="00C15E59"/>
    <w:rPr>
      <w:rFonts w:ascii="Times New Roman" w:eastAsia="宋体" w:hAnsi="Times New Roman" w:cs="Times New Roman"/>
      <w:b/>
      <w:bCs/>
      <w:sz w:val="24"/>
      <w:szCs w:val="24"/>
    </w:rPr>
  </w:style>
  <w:style w:type="character" w:customStyle="1" w:styleId="8Char">
    <w:name w:val="标题 8 Char"/>
    <w:basedOn w:val="a0"/>
    <w:link w:val="8"/>
    <w:rsid w:val="00C15E59"/>
    <w:rPr>
      <w:rFonts w:ascii="Arial" w:eastAsia="黑体" w:hAnsi="Arial" w:cs="Times New Roman"/>
      <w:sz w:val="24"/>
      <w:szCs w:val="24"/>
    </w:rPr>
  </w:style>
  <w:style w:type="character" w:customStyle="1" w:styleId="9Char">
    <w:name w:val="标题 9 Char"/>
    <w:basedOn w:val="a0"/>
    <w:link w:val="9"/>
    <w:rsid w:val="00C15E59"/>
    <w:rPr>
      <w:rFonts w:ascii="Arial" w:eastAsia="黑体" w:hAnsi="Arial" w:cs="Times New Roman"/>
      <w:szCs w:val="21"/>
    </w:rPr>
  </w:style>
  <w:style w:type="character" w:styleId="a3">
    <w:name w:val="Hyperlink"/>
    <w:rsid w:val="00C15E59"/>
    <w:rPr>
      <w:color w:val="0000FF"/>
      <w:u w:val="single"/>
    </w:rPr>
  </w:style>
  <w:style w:type="paragraph" w:styleId="a4">
    <w:name w:val="Body Text"/>
    <w:basedOn w:val="a"/>
    <w:link w:val="Char"/>
    <w:rsid w:val="00C15E59"/>
    <w:pPr>
      <w:spacing w:after="120"/>
    </w:pPr>
  </w:style>
  <w:style w:type="character" w:customStyle="1" w:styleId="Char">
    <w:name w:val="正文文本 Char"/>
    <w:basedOn w:val="a0"/>
    <w:link w:val="a4"/>
    <w:rsid w:val="00C15E59"/>
    <w:rPr>
      <w:rFonts w:ascii="Times New Roman" w:eastAsia="宋体" w:hAnsi="Times New Roman" w:cs="Times New Roman"/>
      <w:szCs w:val="24"/>
    </w:rPr>
  </w:style>
  <w:style w:type="paragraph" w:styleId="20">
    <w:name w:val="Body Text Indent 2"/>
    <w:basedOn w:val="a"/>
    <w:link w:val="2Char0"/>
    <w:rsid w:val="00C15E59"/>
    <w:pPr>
      <w:spacing w:line="360" w:lineRule="auto"/>
      <w:ind w:firstLineChars="200" w:firstLine="480"/>
    </w:pPr>
    <w:rPr>
      <w:sz w:val="24"/>
    </w:rPr>
  </w:style>
  <w:style w:type="character" w:customStyle="1" w:styleId="2Char0">
    <w:name w:val="正文文本缩进 2 Char"/>
    <w:basedOn w:val="a0"/>
    <w:link w:val="20"/>
    <w:rsid w:val="00C15E59"/>
    <w:rPr>
      <w:rFonts w:ascii="Times New Roman" w:eastAsia="宋体" w:hAnsi="Times New Roman" w:cs="Times New Roman"/>
      <w:sz w:val="24"/>
      <w:szCs w:val="24"/>
    </w:rPr>
  </w:style>
  <w:style w:type="paragraph" w:styleId="30">
    <w:name w:val="Body Text Indent 3"/>
    <w:basedOn w:val="a"/>
    <w:link w:val="3Char0"/>
    <w:rsid w:val="00C15E59"/>
    <w:pPr>
      <w:spacing w:line="360" w:lineRule="auto"/>
      <w:ind w:firstLineChars="225" w:firstLine="540"/>
    </w:pPr>
    <w:rPr>
      <w:sz w:val="24"/>
    </w:rPr>
  </w:style>
  <w:style w:type="character" w:customStyle="1" w:styleId="3Char0">
    <w:name w:val="正文文本缩进 3 Char"/>
    <w:basedOn w:val="a0"/>
    <w:link w:val="30"/>
    <w:rsid w:val="00C15E59"/>
    <w:rPr>
      <w:rFonts w:ascii="Times New Roman" w:eastAsia="宋体" w:hAnsi="Times New Roman" w:cs="Times New Roman"/>
      <w:sz w:val="24"/>
      <w:szCs w:val="24"/>
    </w:rPr>
  </w:style>
  <w:style w:type="paragraph" w:styleId="a5">
    <w:name w:val="Balloon Text"/>
    <w:basedOn w:val="a"/>
    <w:link w:val="Char0"/>
    <w:uiPriority w:val="99"/>
    <w:semiHidden/>
    <w:unhideWhenUsed/>
    <w:rsid w:val="00C15E59"/>
    <w:rPr>
      <w:sz w:val="18"/>
      <w:szCs w:val="18"/>
    </w:rPr>
  </w:style>
  <w:style w:type="character" w:customStyle="1" w:styleId="Char0">
    <w:name w:val="批注框文本 Char"/>
    <w:basedOn w:val="a0"/>
    <w:link w:val="a5"/>
    <w:uiPriority w:val="99"/>
    <w:semiHidden/>
    <w:rsid w:val="00C15E59"/>
    <w:rPr>
      <w:rFonts w:ascii="Times New Roman" w:eastAsia="宋体" w:hAnsi="Times New Roman" w:cs="Times New Roman"/>
      <w:sz w:val="18"/>
      <w:szCs w:val="18"/>
    </w:rPr>
  </w:style>
  <w:style w:type="paragraph" w:styleId="a6">
    <w:name w:val="Document Map"/>
    <w:basedOn w:val="a"/>
    <w:link w:val="Char1"/>
    <w:uiPriority w:val="99"/>
    <w:semiHidden/>
    <w:unhideWhenUsed/>
    <w:rsid w:val="00C15E59"/>
    <w:rPr>
      <w:rFonts w:ascii="宋体"/>
      <w:sz w:val="18"/>
      <w:szCs w:val="18"/>
    </w:rPr>
  </w:style>
  <w:style w:type="character" w:customStyle="1" w:styleId="Char1">
    <w:name w:val="文档结构图 Char"/>
    <w:basedOn w:val="a0"/>
    <w:link w:val="a6"/>
    <w:uiPriority w:val="99"/>
    <w:semiHidden/>
    <w:rsid w:val="00C15E5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 Type="http://schemas.openxmlformats.org/officeDocument/2006/relationships/image" Target="media/image2.png"/><Relationship Id="rId71" Type="http://schemas.openxmlformats.org/officeDocument/2006/relationships/image" Target="media/image63.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1.png"/><Relationship Id="rId11" Type="http://schemas.openxmlformats.org/officeDocument/2006/relationships/image" Target="media/image6.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5.png"/><Relationship Id="rId19" Type="http://schemas.openxmlformats.org/officeDocument/2006/relationships/oleObject" Target="embeddings/oleObject4.bin"/><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8" Type="http://schemas.openxmlformats.org/officeDocument/2006/relationships/image" Target="media/image3.png"/><Relationship Id="rId51" Type="http://schemas.openxmlformats.org/officeDocument/2006/relationships/image" Target="media/image43.png"/><Relationship Id="rId72" Type="http://schemas.openxmlformats.org/officeDocument/2006/relationships/image" Target="media/image64.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884</Words>
  <Characters>5042</Characters>
  <Application>Microsoft Office Word</Application>
  <DocSecurity>0</DocSecurity>
  <Lines>42</Lines>
  <Paragraphs>11</Paragraphs>
  <ScaleCrop>false</ScaleCrop>
  <Company>hhic</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wwwx</dc:creator>
  <cp:keywords/>
  <dc:description/>
  <cp:lastModifiedBy>wwwx</cp:lastModifiedBy>
  <cp:revision>1</cp:revision>
  <dcterms:created xsi:type="dcterms:W3CDTF">2015-08-06T01:35:00Z</dcterms:created>
  <dcterms:modified xsi:type="dcterms:W3CDTF">2015-08-06T01:36:00Z</dcterms:modified>
</cp:coreProperties>
</file>