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FD" w:rsidRDefault="0023603E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附件材料说明</w:t>
      </w:r>
    </w:p>
    <w:p w:rsidR="00EC35FD" w:rsidRDefault="0023603E">
      <w:pPr>
        <w:spacing w:line="420" w:lineRule="exact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1、建设单位申请付款材料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&lt;必备&gt;。</w:t>
      </w:r>
    </w:p>
    <w:p w:rsidR="00EC35FD" w:rsidRDefault="0023603E">
      <w:pPr>
        <w:spacing w:line="420" w:lineRule="exac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2、河海大学报销单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&lt;必备，网上填报&gt;，</w:t>
      </w:r>
      <w:r>
        <w:rPr>
          <w:rFonts w:ascii="宋体" w:eastAsia="宋体" w:hAnsi="宋体" w:cs="宋体" w:hint="eastAsia"/>
          <w:b/>
          <w:bCs/>
          <w:color w:val="2E74B5" w:themeColor="accent1" w:themeShade="BF"/>
          <w:sz w:val="24"/>
          <w:szCs w:val="32"/>
        </w:rPr>
        <w:t>学校其他单位负责项目，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需填写报销单的验收人和负责人。</w:t>
      </w:r>
      <w:r w:rsidR="00E559BB">
        <w:rPr>
          <w:rFonts w:ascii="宋体" w:eastAsia="宋体" w:hAnsi="宋体" w:cs="宋体" w:hint="eastAsia"/>
          <w:b/>
          <w:bCs/>
          <w:color w:val="2E74B5" w:themeColor="accent1" w:themeShade="BF"/>
          <w:sz w:val="24"/>
          <w:szCs w:val="32"/>
        </w:rPr>
        <w:t>网信办</w:t>
      </w:r>
      <w:r>
        <w:rPr>
          <w:rFonts w:ascii="宋体" w:eastAsia="宋体" w:hAnsi="宋体" w:cs="宋体" w:hint="eastAsia"/>
          <w:b/>
          <w:bCs/>
          <w:color w:val="2E74B5" w:themeColor="accent1" w:themeShade="BF"/>
          <w:sz w:val="24"/>
          <w:szCs w:val="32"/>
        </w:rPr>
        <w:t>负责项目，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项目负责人或科室负责人填写验收人</w:t>
      </w:r>
      <w:r>
        <w:rPr>
          <w:rFonts w:ascii="宋体" w:eastAsia="宋体" w:hAnsi="宋体" w:cs="宋体" w:hint="eastAsia"/>
          <w:sz w:val="24"/>
          <w:szCs w:val="32"/>
        </w:rPr>
        <w:t>。</w:t>
      </w:r>
    </w:p>
    <w:p w:rsidR="00EC35FD" w:rsidRDefault="0023603E">
      <w:pPr>
        <w:spacing w:line="420" w:lineRule="exac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3、河海大学借款单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&lt;需要做固定资产登记的项目</w:t>
      </w:r>
      <w:r>
        <w:rPr>
          <w:rFonts w:ascii="宋体" w:eastAsia="宋体" w:hAnsi="宋体" w:cs="宋体" w:hint="eastAsia"/>
          <w:sz w:val="24"/>
          <w:szCs w:val="32"/>
        </w:rPr>
        <w:t>除最后一次的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其他次付款需通过借款形式支付，网上填报&gt;。</w:t>
      </w:r>
      <w:r>
        <w:rPr>
          <w:rFonts w:ascii="宋体" w:eastAsia="宋体" w:hAnsi="宋体" w:cs="宋体" w:hint="eastAsia"/>
          <w:b/>
          <w:bCs/>
          <w:color w:val="2E74B5" w:themeColor="accent1" w:themeShade="BF"/>
          <w:sz w:val="24"/>
          <w:szCs w:val="32"/>
        </w:rPr>
        <w:t>学校其他单位负责项目，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需填写借款单的经办人和负责人。因财务规定，第一次借款尚未还清，还需借第二次款项时需填写借款说明，详见附件一。</w:t>
      </w:r>
    </w:p>
    <w:p w:rsidR="00EC35FD" w:rsidRDefault="0023603E">
      <w:pPr>
        <w:spacing w:line="420" w:lineRule="exac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4、发票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&lt;必备&gt;</w:t>
      </w:r>
      <w:r>
        <w:rPr>
          <w:rFonts w:ascii="宋体" w:eastAsia="宋体" w:hAnsi="宋体" w:cs="宋体" w:hint="eastAsia"/>
          <w:sz w:val="24"/>
          <w:szCs w:val="32"/>
        </w:rPr>
        <w:t>，设备开增值税发票，服务合同开普通发票，软件开发类开相应发票。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需要做固定资产登记的项目，仅需</w:t>
      </w:r>
      <w:r>
        <w:rPr>
          <w:rFonts w:ascii="宋体" w:eastAsia="宋体" w:hAnsi="宋体" w:cs="宋体" w:hint="eastAsia"/>
          <w:sz w:val="24"/>
          <w:szCs w:val="32"/>
        </w:rPr>
        <w:t>在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最后</w:t>
      </w:r>
      <w:r>
        <w:rPr>
          <w:rFonts w:ascii="宋体" w:eastAsia="宋体" w:hAnsi="宋体" w:cs="宋体" w:hint="eastAsia"/>
          <w:sz w:val="24"/>
          <w:szCs w:val="32"/>
        </w:rPr>
        <w:t>付款时统一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开发票</w:t>
      </w:r>
      <w:r>
        <w:rPr>
          <w:rFonts w:ascii="宋体" w:eastAsia="宋体" w:hAnsi="宋体" w:cs="宋体" w:hint="eastAsia"/>
          <w:sz w:val="24"/>
          <w:szCs w:val="32"/>
        </w:rPr>
        <w:t>，除最后一次的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其他次付款需通过借款形式支付</w:t>
      </w:r>
      <w:r>
        <w:rPr>
          <w:rFonts w:ascii="宋体" w:eastAsia="宋体" w:hAnsi="宋体" w:cs="宋体" w:hint="eastAsia"/>
          <w:sz w:val="24"/>
          <w:szCs w:val="32"/>
        </w:rPr>
        <w:t>。</w:t>
      </w:r>
    </w:p>
    <w:p w:rsidR="00EC35FD" w:rsidRDefault="0023603E">
      <w:pPr>
        <w:spacing w:line="420" w:lineRule="exac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5、河海大学仪器设备对账单（第三联）财务处报销联，若验收后付款，需要做固定资产登记，则需提供仪器设备对账单（第三联），若第一次支付合同款或未验收，无需做固定资产登记，则不需提供仪器设备对账单（第三联）。</w:t>
      </w:r>
    </w:p>
    <w:p w:rsidR="00EC35FD" w:rsidRDefault="0023603E">
      <w:pPr>
        <w:autoSpaceDE w:val="0"/>
        <w:adjustRightInd w:val="0"/>
        <w:snapToGrid w:val="0"/>
        <w:spacing w:line="42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注：固定资产建账范围：单价在1000元（含）以上（其中专用设备单价在1500元（含）以上）的仪器设备，或批量价值在5万元以上的设备。</w:t>
      </w:r>
    </w:p>
    <w:p w:rsidR="00EC35FD" w:rsidRDefault="0023603E">
      <w:pPr>
        <w:spacing w:line="420" w:lineRule="exac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6、合同款支付说明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&lt;必备&gt;</w:t>
      </w:r>
      <w:r w:rsidR="009C31A8">
        <w:rPr>
          <w:rFonts w:ascii="宋体" w:eastAsia="宋体" w:hAnsi="宋体" w:cs="宋体" w:hint="eastAsia"/>
          <w:b/>
          <w:bCs/>
          <w:sz w:val="24"/>
          <w:szCs w:val="32"/>
        </w:rPr>
        <w:t>（详见附件二和附件三），项目负责单位盖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章。服务类项目合同支付说明详见附件二，需要做固定资产登记的项目最后一次付款说明详见附件三。</w:t>
      </w:r>
    </w:p>
    <w:p w:rsidR="00EC35FD" w:rsidRDefault="0023603E">
      <w:pPr>
        <w:spacing w:line="420" w:lineRule="exac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7、若有项目立项申报书，则需项目负责部门提供，若无立项申报书，则不需提供。</w:t>
      </w:r>
    </w:p>
    <w:p w:rsidR="00EC35FD" w:rsidRDefault="0023603E">
      <w:pPr>
        <w:spacing w:line="420" w:lineRule="exac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8、若项目立项后有专家论证会，则需项目负责部门提供专家论证意见，若无专家论证会，则不需提供。</w:t>
      </w:r>
    </w:p>
    <w:p w:rsidR="00EC35FD" w:rsidRDefault="0023603E">
      <w:pPr>
        <w:spacing w:line="420" w:lineRule="exac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9、采购合同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&lt;必备&gt;</w:t>
      </w:r>
      <w:r w:rsidR="00E559BB">
        <w:rPr>
          <w:rFonts w:ascii="宋体" w:eastAsia="宋体" w:hAnsi="宋体" w:cs="宋体" w:hint="eastAsia"/>
          <w:b/>
          <w:bCs/>
          <w:sz w:val="24"/>
          <w:szCs w:val="32"/>
        </w:rPr>
        <w:t>：</w:t>
      </w:r>
      <w:r>
        <w:rPr>
          <w:rFonts w:ascii="宋体" w:eastAsia="宋体" w:hAnsi="宋体" w:cs="宋体" w:hint="eastAsia"/>
          <w:b/>
          <w:color w:val="2E74B5" w:themeColor="accent1" w:themeShade="BF"/>
          <w:sz w:val="24"/>
          <w:szCs w:val="32"/>
        </w:rPr>
        <w:t>学校其他单位负责的项目，</w:t>
      </w:r>
      <w:bookmarkStart w:id="0" w:name="_GoBack"/>
      <w:bookmarkEnd w:id="0"/>
      <w:r>
        <w:rPr>
          <w:rFonts w:ascii="宋体" w:eastAsia="宋体" w:hAnsi="宋体" w:cs="宋体" w:hint="eastAsia"/>
          <w:b/>
          <w:sz w:val="24"/>
          <w:szCs w:val="32"/>
        </w:rPr>
        <w:t>除最后一次的其他次付款需提供合同复印件；最后一次付款只需提供合同原件。</w:t>
      </w:r>
      <w:r w:rsidR="00E559BB">
        <w:rPr>
          <w:rFonts w:ascii="宋体" w:eastAsia="宋体" w:hAnsi="宋体" w:cs="宋体" w:hint="eastAsia"/>
          <w:b/>
          <w:bCs/>
          <w:color w:val="2E74B5" w:themeColor="accent1" w:themeShade="BF"/>
          <w:sz w:val="24"/>
          <w:szCs w:val="32"/>
        </w:rPr>
        <w:t>网信办</w:t>
      </w:r>
      <w:r>
        <w:rPr>
          <w:rFonts w:ascii="宋体" w:eastAsia="宋体" w:hAnsi="宋体" w:cs="宋体" w:hint="eastAsia"/>
          <w:b/>
          <w:bCs/>
          <w:color w:val="2E74B5" w:themeColor="accent1" w:themeShade="BF"/>
          <w:sz w:val="24"/>
          <w:szCs w:val="32"/>
        </w:rPr>
        <w:t>负责项目，</w:t>
      </w:r>
      <w:r w:rsidR="00E559BB">
        <w:rPr>
          <w:rFonts w:ascii="宋体" w:eastAsia="宋体" w:hAnsi="宋体" w:cs="宋体" w:hint="eastAsia"/>
          <w:b/>
          <w:bCs/>
          <w:sz w:val="24"/>
          <w:szCs w:val="32"/>
        </w:rPr>
        <w:t>由综合科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提供原件，项目负责部门提供合同复印件。其他次付款，由项目负责部门</w:t>
      </w:r>
      <w:r>
        <w:rPr>
          <w:rFonts w:ascii="宋体" w:eastAsia="宋体" w:hAnsi="宋体" w:cs="宋体" w:hint="eastAsia"/>
          <w:bCs/>
          <w:sz w:val="24"/>
          <w:szCs w:val="32"/>
        </w:rPr>
        <w:t>提供合同复印件。</w:t>
      </w:r>
    </w:p>
    <w:p w:rsidR="00EC35FD" w:rsidRDefault="0023603E">
      <w:pPr>
        <w:spacing w:line="420" w:lineRule="exac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10、验收材料，一次性付清合同全款、付合同尾款、质保金返还时，需提供验收材料。</w:t>
      </w:r>
    </w:p>
    <w:p w:rsidR="00EC35FD" w:rsidRDefault="0023603E">
      <w:pPr>
        <w:spacing w:line="420" w:lineRule="exac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11、质保金业务凭证，质保金返还时需提供。</w:t>
      </w:r>
    </w:p>
    <w:p w:rsidR="00EC35FD" w:rsidRDefault="00EC35FD">
      <w:pPr>
        <w:tabs>
          <w:tab w:val="left" w:pos="793"/>
        </w:tabs>
        <w:jc w:val="left"/>
        <w:rPr>
          <w:b/>
          <w:bCs/>
          <w:sz w:val="28"/>
          <w:szCs w:val="36"/>
        </w:rPr>
      </w:pPr>
    </w:p>
    <w:p w:rsidR="00EC35FD" w:rsidRDefault="00EC35FD">
      <w:pPr>
        <w:tabs>
          <w:tab w:val="left" w:pos="793"/>
        </w:tabs>
        <w:jc w:val="left"/>
        <w:rPr>
          <w:b/>
          <w:bCs/>
          <w:sz w:val="28"/>
          <w:szCs w:val="36"/>
        </w:rPr>
      </w:pPr>
    </w:p>
    <w:p w:rsidR="00EC35FD" w:rsidRDefault="0023603E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lastRenderedPageBreak/>
        <w:t>附件一</w:t>
      </w:r>
    </w:p>
    <w:p w:rsidR="00EC35FD" w:rsidRDefault="00EC35FD"/>
    <w:p w:rsidR="00EC35FD" w:rsidRDefault="0023603E">
      <w:pPr>
        <w:tabs>
          <w:tab w:val="left" w:pos="793"/>
        </w:tabs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借款说明</w:t>
      </w:r>
    </w:p>
    <w:p w:rsidR="00EC35FD" w:rsidRDefault="00EC35FD"/>
    <w:p w:rsidR="00EC35FD" w:rsidRDefault="0023603E">
      <w:pPr>
        <w:spacing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财务处：</w:t>
      </w:r>
    </w:p>
    <w:p w:rsidR="00EC35FD" w:rsidRDefault="0023603E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合同</w:t>
      </w: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条款，本人已按财务规定于  年    月  日借款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万元用于支付该合同的第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次款项，现还需通过借款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万元用于支付该合同的第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次款项。</w:t>
      </w:r>
    </w:p>
    <w:p w:rsidR="00EC35FD" w:rsidRDefault="0023603E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特此说明。</w:t>
      </w:r>
    </w:p>
    <w:p w:rsidR="00EC35FD" w:rsidRDefault="00EC35FD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C35FD" w:rsidRDefault="00EC35FD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C35FD" w:rsidRDefault="00EC35FD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C35FD" w:rsidRDefault="00EC35FD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C35FD" w:rsidRDefault="0023603E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本人签字：</w:t>
      </w:r>
    </w:p>
    <w:p w:rsidR="00EC35FD" w:rsidRDefault="0023603E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单位负责人签字：</w:t>
      </w:r>
    </w:p>
    <w:p w:rsidR="00EC35FD" w:rsidRDefault="0023603E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财务处负责人签字：</w:t>
      </w:r>
    </w:p>
    <w:p w:rsidR="00EC35FD" w:rsidRDefault="00EC35FD">
      <w:pPr>
        <w:rPr>
          <w:rFonts w:ascii="仿宋" w:eastAsia="仿宋" w:hAnsi="仿宋" w:cs="仿宋"/>
          <w:sz w:val="32"/>
          <w:szCs w:val="32"/>
        </w:rPr>
      </w:pPr>
    </w:p>
    <w:p w:rsidR="00EC35FD" w:rsidRDefault="00EC35FD">
      <w:pPr>
        <w:rPr>
          <w:rFonts w:ascii="仿宋" w:eastAsia="仿宋" w:hAnsi="仿宋" w:cs="仿宋"/>
          <w:sz w:val="32"/>
          <w:szCs w:val="32"/>
        </w:rPr>
      </w:pPr>
    </w:p>
    <w:p w:rsidR="00EC35FD" w:rsidRDefault="00EC35FD">
      <w:pPr>
        <w:rPr>
          <w:rFonts w:ascii="仿宋" w:eastAsia="仿宋" w:hAnsi="仿宋" w:cs="仿宋"/>
          <w:sz w:val="32"/>
          <w:szCs w:val="32"/>
        </w:rPr>
      </w:pPr>
    </w:p>
    <w:p w:rsidR="00EC35FD" w:rsidRDefault="00EC35FD">
      <w:pPr>
        <w:rPr>
          <w:rFonts w:ascii="仿宋" w:eastAsia="仿宋" w:hAnsi="仿宋" w:cs="仿宋"/>
          <w:sz w:val="32"/>
          <w:szCs w:val="32"/>
        </w:rPr>
      </w:pPr>
    </w:p>
    <w:p w:rsidR="00EC35FD" w:rsidRDefault="00EC35FD">
      <w:pPr>
        <w:rPr>
          <w:rFonts w:ascii="仿宋" w:eastAsia="仿宋" w:hAnsi="仿宋" w:cs="仿宋"/>
          <w:sz w:val="32"/>
          <w:szCs w:val="32"/>
        </w:rPr>
      </w:pPr>
    </w:p>
    <w:p w:rsidR="00EC35FD" w:rsidRDefault="00EC35FD">
      <w:pPr>
        <w:rPr>
          <w:rFonts w:ascii="仿宋" w:eastAsia="仿宋" w:hAnsi="仿宋" w:cs="仿宋"/>
          <w:sz w:val="32"/>
          <w:szCs w:val="32"/>
        </w:rPr>
      </w:pPr>
    </w:p>
    <w:p w:rsidR="00EC35FD" w:rsidRDefault="0023603E">
      <w:pPr>
        <w:tabs>
          <w:tab w:val="left" w:pos="79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lastRenderedPageBreak/>
        <w:t>附件二</w:t>
      </w:r>
    </w:p>
    <w:p w:rsidR="00EC35FD" w:rsidRDefault="00EC35FD">
      <w:pPr>
        <w:tabs>
          <w:tab w:val="left" w:pos="793"/>
        </w:tabs>
        <w:rPr>
          <w:rFonts w:ascii="方正小标宋简体" w:eastAsia="方正小标宋简体" w:hAnsi="方正小标宋简体" w:cs="方正小标宋简体"/>
          <w:sz w:val="36"/>
          <w:szCs w:val="44"/>
        </w:rPr>
      </w:pPr>
    </w:p>
    <w:p w:rsidR="00EC35FD" w:rsidRDefault="0023603E">
      <w:pPr>
        <w:tabs>
          <w:tab w:val="left" w:pos="793"/>
        </w:tabs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合同款支付说明</w:t>
      </w:r>
    </w:p>
    <w:p w:rsidR="00EC35FD" w:rsidRDefault="0023603E">
      <w:pPr>
        <w:tabs>
          <w:tab w:val="left" w:pos="793"/>
        </w:tabs>
        <w:spacing w:line="72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财务处：</w:t>
      </w:r>
    </w:p>
    <w:p w:rsidR="00EC35FD" w:rsidRDefault="0023603E">
      <w:pPr>
        <w:tabs>
          <w:tab w:val="left" w:pos="793"/>
        </w:tabs>
        <w:spacing w:line="720" w:lineRule="auto"/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根据</w:t>
      </w:r>
      <w:r>
        <w:rPr>
          <w:rFonts w:hint="eastAsia"/>
          <w:sz w:val="28"/>
          <w:szCs w:val="36"/>
          <w:u w:val="single"/>
        </w:rPr>
        <w:t xml:space="preserve">                                               </w:t>
      </w:r>
      <w:r>
        <w:rPr>
          <w:rFonts w:hint="eastAsia"/>
          <w:sz w:val="28"/>
          <w:szCs w:val="36"/>
        </w:rPr>
        <w:t>合同（合同编号</w:t>
      </w:r>
      <w:r>
        <w:rPr>
          <w:rFonts w:hint="eastAsia"/>
          <w:sz w:val="28"/>
          <w:szCs w:val="36"/>
          <w:u w:val="single"/>
        </w:rPr>
        <w:t xml:space="preserve">              </w:t>
      </w:r>
      <w:r>
        <w:rPr>
          <w:rFonts w:hint="eastAsia"/>
          <w:sz w:val="28"/>
          <w:szCs w:val="36"/>
        </w:rPr>
        <w:t>）第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</w:rPr>
        <w:t>条款，现需支付该合同的第</w:t>
      </w:r>
      <w:r>
        <w:rPr>
          <w:rFonts w:hint="eastAsia"/>
          <w:sz w:val="28"/>
          <w:szCs w:val="36"/>
          <w:u w:val="single"/>
        </w:rPr>
        <w:t xml:space="preserve">         </w:t>
      </w:r>
      <w:r>
        <w:rPr>
          <w:rFonts w:hint="eastAsia"/>
          <w:sz w:val="28"/>
          <w:szCs w:val="36"/>
        </w:rPr>
        <w:t>次款项，金额为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u w:val="single"/>
        </w:rPr>
        <w:t xml:space="preserve">            </w:t>
      </w:r>
      <w:r>
        <w:rPr>
          <w:rFonts w:hint="eastAsia"/>
          <w:sz w:val="28"/>
          <w:szCs w:val="36"/>
        </w:rPr>
        <w:t>元。</w:t>
      </w:r>
    </w:p>
    <w:p w:rsidR="00EC35FD" w:rsidRDefault="00EC35FD">
      <w:pPr>
        <w:tabs>
          <w:tab w:val="left" w:pos="793"/>
        </w:tabs>
        <w:spacing w:line="720" w:lineRule="auto"/>
        <w:ind w:firstLine="560"/>
        <w:rPr>
          <w:b/>
          <w:bCs/>
          <w:sz w:val="28"/>
          <w:szCs w:val="36"/>
        </w:rPr>
      </w:pPr>
    </w:p>
    <w:p w:rsidR="00EC35FD" w:rsidRDefault="00EC35FD">
      <w:pPr>
        <w:tabs>
          <w:tab w:val="left" w:pos="793"/>
        </w:tabs>
        <w:spacing w:line="720" w:lineRule="auto"/>
        <w:ind w:firstLine="560"/>
        <w:rPr>
          <w:b/>
          <w:bCs/>
          <w:sz w:val="28"/>
          <w:szCs w:val="36"/>
        </w:rPr>
      </w:pPr>
    </w:p>
    <w:p w:rsidR="00EC35FD" w:rsidRDefault="00EC35FD">
      <w:pPr>
        <w:tabs>
          <w:tab w:val="left" w:pos="793"/>
        </w:tabs>
        <w:spacing w:line="720" w:lineRule="auto"/>
        <w:ind w:firstLine="560"/>
        <w:rPr>
          <w:b/>
          <w:bCs/>
          <w:sz w:val="28"/>
          <w:szCs w:val="36"/>
        </w:rPr>
      </w:pPr>
    </w:p>
    <w:p w:rsidR="00EC35FD" w:rsidRDefault="00EC35FD">
      <w:pPr>
        <w:tabs>
          <w:tab w:val="left" w:pos="793"/>
        </w:tabs>
        <w:spacing w:line="720" w:lineRule="auto"/>
        <w:ind w:firstLine="560"/>
        <w:rPr>
          <w:b/>
          <w:bCs/>
          <w:sz w:val="28"/>
          <w:szCs w:val="36"/>
        </w:rPr>
      </w:pPr>
    </w:p>
    <w:p w:rsidR="00EC35FD" w:rsidRDefault="0023603E">
      <w:pPr>
        <w:tabs>
          <w:tab w:val="left" w:pos="793"/>
        </w:tabs>
        <w:spacing w:line="720" w:lineRule="auto"/>
        <w:ind w:firstLine="56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                              </w:t>
      </w:r>
      <w:r>
        <w:rPr>
          <w:rFonts w:hint="eastAsia"/>
          <w:b/>
          <w:bCs/>
          <w:sz w:val="28"/>
          <w:szCs w:val="36"/>
        </w:rPr>
        <w:t>单位（盖章）</w:t>
      </w:r>
    </w:p>
    <w:p w:rsidR="00EC35FD" w:rsidRDefault="0023603E">
      <w:pPr>
        <w:tabs>
          <w:tab w:val="left" w:pos="793"/>
        </w:tabs>
        <w:spacing w:line="720" w:lineRule="auto"/>
        <w:ind w:firstLine="56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                              </w:t>
      </w:r>
      <w:r>
        <w:rPr>
          <w:rFonts w:hint="eastAsia"/>
          <w:b/>
          <w:bCs/>
          <w:sz w:val="28"/>
          <w:szCs w:val="36"/>
        </w:rPr>
        <w:t>年</w:t>
      </w:r>
      <w:r>
        <w:rPr>
          <w:rFonts w:hint="eastAsia"/>
          <w:b/>
          <w:bCs/>
          <w:sz w:val="28"/>
          <w:szCs w:val="36"/>
        </w:rPr>
        <w:t xml:space="preserve">   </w:t>
      </w:r>
      <w:r>
        <w:rPr>
          <w:rFonts w:hint="eastAsia"/>
          <w:b/>
          <w:bCs/>
          <w:sz w:val="28"/>
          <w:szCs w:val="36"/>
        </w:rPr>
        <w:t>月</w:t>
      </w:r>
      <w:r>
        <w:rPr>
          <w:rFonts w:hint="eastAsia"/>
          <w:b/>
          <w:bCs/>
          <w:sz w:val="28"/>
          <w:szCs w:val="36"/>
        </w:rPr>
        <w:t xml:space="preserve">   </w:t>
      </w:r>
      <w:r>
        <w:rPr>
          <w:rFonts w:hint="eastAsia"/>
          <w:b/>
          <w:bCs/>
          <w:sz w:val="28"/>
          <w:szCs w:val="36"/>
        </w:rPr>
        <w:t>日</w:t>
      </w:r>
    </w:p>
    <w:p w:rsidR="00EC35FD" w:rsidRDefault="00EC35FD"/>
    <w:p w:rsidR="00EC35FD" w:rsidRDefault="00EC35FD"/>
    <w:p w:rsidR="00EC35FD" w:rsidRDefault="00EC35FD"/>
    <w:p w:rsidR="00EC35FD" w:rsidRDefault="00EC35FD"/>
    <w:p w:rsidR="00EC35FD" w:rsidRDefault="00EC35FD"/>
    <w:p w:rsidR="00EC35FD" w:rsidRDefault="00EC35FD"/>
    <w:p w:rsidR="00EC35FD" w:rsidRDefault="00EC35FD"/>
    <w:p w:rsidR="00EC35FD" w:rsidRDefault="00EC35FD"/>
    <w:p w:rsidR="00EC35FD" w:rsidRDefault="0023603E">
      <w:pPr>
        <w:tabs>
          <w:tab w:val="left" w:pos="79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lastRenderedPageBreak/>
        <w:t>附件三</w:t>
      </w:r>
    </w:p>
    <w:p w:rsidR="00EC35FD" w:rsidRDefault="00EC35FD">
      <w:pPr>
        <w:tabs>
          <w:tab w:val="left" w:pos="793"/>
        </w:tabs>
        <w:rPr>
          <w:rFonts w:ascii="方正小标宋简体" w:eastAsia="方正小标宋简体" w:hAnsi="方正小标宋简体" w:cs="方正小标宋简体"/>
          <w:sz w:val="36"/>
          <w:szCs w:val="44"/>
        </w:rPr>
      </w:pPr>
    </w:p>
    <w:p w:rsidR="00EC35FD" w:rsidRDefault="0023603E">
      <w:pPr>
        <w:tabs>
          <w:tab w:val="left" w:pos="793"/>
        </w:tabs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合同款支付说明</w:t>
      </w:r>
    </w:p>
    <w:p w:rsidR="00EC35FD" w:rsidRDefault="0023603E">
      <w:pPr>
        <w:tabs>
          <w:tab w:val="left" w:pos="793"/>
        </w:tabs>
        <w:spacing w:line="72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财务处：</w:t>
      </w:r>
    </w:p>
    <w:p w:rsidR="00EC35FD" w:rsidRDefault="0023603E">
      <w:pPr>
        <w:tabs>
          <w:tab w:val="left" w:pos="793"/>
        </w:tabs>
        <w:spacing w:line="720" w:lineRule="auto"/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根据</w:t>
      </w:r>
      <w:r>
        <w:rPr>
          <w:rFonts w:hint="eastAsia"/>
          <w:sz w:val="28"/>
          <w:szCs w:val="36"/>
          <w:u w:val="single"/>
        </w:rPr>
        <w:t xml:space="preserve">                                               </w:t>
      </w:r>
      <w:r>
        <w:rPr>
          <w:rFonts w:hint="eastAsia"/>
          <w:sz w:val="28"/>
          <w:szCs w:val="36"/>
        </w:rPr>
        <w:t>合同（合同编号</w:t>
      </w:r>
      <w:r>
        <w:rPr>
          <w:rFonts w:hint="eastAsia"/>
          <w:sz w:val="28"/>
          <w:szCs w:val="36"/>
          <w:u w:val="single"/>
        </w:rPr>
        <w:t xml:space="preserve">              </w:t>
      </w:r>
      <w:r>
        <w:rPr>
          <w:rFonts w:hint="eastAsia"/>
          <w:sz w:val="28"/>
          <w:szCs w:val="36"/>
        </w:rPr>
        <w:t>）第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</w:rPr>
        <w:t>条款，现需支付该合同的第</w:t>
      </w:r>
      <w:r>
        <w:rPr>
          <w:rFonts w:hint="eastAsia"/>
          <w:sz w:val="28"/>
          <w:szCs w:val="36"/>
          <w:u w:val="single"/>
        </w:rPr>
        <w:t xml:space="preserve">         </w:t>
      </w:r>
      <w:r>
        <w:rPr>
          <w:rFonts w:hint="eastAsia"/>
          <w:sz w:val="28"/>
          <w:szCs w:val="36"/>
        </w:rPr>
        <w:t>次款项，金额为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u w:val="single"/>
        </w:rPr>
        <w:t xml:space="preserve">            </w:t>
      </w:r>
      <w:r>
        <w:rPr>
          <w:rFonts w:hint="eastAsia"/>
          <w:sz w:val="28"/>
          <w:szCs w:val="36"/>
        </w:rPr>
        <w:t>元。</w:t>
      </w:r>
    </w:p>
    <w:p w:rsidR="00EC35FD" w:rsidRDefault="0023603E">
      <w:pPr>
        <w:tabs>
          <w:tab w:val="left" w:pos="793"/>
        </w:tabs>
        <w:spacing w:line="720" w:lineRule="auto"/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第一笔款项已借款</w:t>
      </w:r>
      <w:r>
        <w:rPr>
          <w:rFonts w:hint="eastAsia"/>
          <w:sz w:val="28"/>
          <w:szCs w:val="36"/>
        </w:rPr>
        <w:t xml:space="preserve">      </w:t>
      </w:r>
      <w:r>
        <w:rPr>
          <w:rFonts w:hint="eastAsia"/>
          <w:sz w:val="28"/>
          <w:szCs w:val="36"/>
        </w:rPr>
        <w:t>元于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日支付。</w:t>
      </w:r>
    </w:p>
    <w:p w:rsidR="00EC35FD" w:rsidRDefault="0023603E">
      <w:pPr>
        <w:tabs>
          <w:tab w:val="left" w:pos="793"/>
        </w:tabs>
        <w:spacing w:line="720" w:lineRule="auto"/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第二笔款项已借款</w:t>
      </w:r>
      <w:r>
        <w:rPr>
          <w:rFonts w:hint="eastAsia"/>
          <w:sz w:val="28"/>
          <w:szCs w:val="36"/>
        </w:rPr>
        <w:t xml:space="preserve">      </w:t>
      </w:r>
      <w:r>
        <w:rPr>
          <w:rFonts w:hint="eastAsia"/>
          <w:sz w:val="28"/>
          <w:szCs w:val="36"/>
        </w:rPr>
        <w:t>元于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日支付。</w:t>
      </w:r>
    </w:p>
    <w:p w:rsidR="00EC35FD" w:rsidRDefault="00EC35FD">
      <w:pPr>
        <w:tabs>
          <w:tab w:val="left" w:pos="793"/>
        </w:tabs>
        <w:spacing w:line="720" w:lineRule="auto"/>
        <w:ind w:firstLine="560"/>
        <w:rPr>
          <w:b/>
          <w:bCs/>
          <w:sz w:val="28"/>
          <w:szCs w:val="36"/>
        </w:rPr>
      </w:pPr>
    </w:p>
    <w:p w:rsidR="00EC35FD" w:rsidRDefault="00EC35FD">
      <w:pPr>
        <w:tabs>
          <w:tab w:val="left" w:pos="793"/>
        </w:tabs>
        <w:spacing w:line="720" w:lineRule="auto"/>
        <w:rPr>
          <w:b/>
          <w:bCs/>
          <w:sz w:val="28"/>
          <w:szCs w:val="36"/>
        </w:rPr>
      </w:pPr>
    </w:p>
    <w:p w:rsidR="00EC35FD" w:rsidRDefault="00EC35FD">
      <w:pPr>
        <w:tabs>
          <w:tab w:val="left" w:pos="793"/>
        </w:tabs>
        <w:spacing w:line="720" w:lineRule="auto"/>
        <w:ind w:firstLine="560"/>
        <w:rPr>
          <w:b/>
          <w:bCs/>
          <w:sz w:val="28"/>
          <w:szCs w:val="36"/>
        </w:rPr>
      </w:pPr>
    </w:p>
    <w:p w:rsidR="00EC35FD" w:rsidRDefault="0023603E">
      <w:pPr>
        <w:tabs>
          <w:tab w:val="left" w:pos="793"/>
        </w:tabs>
        <w:spacing w:line="720" w:lineRule="auto"/>
        <w:ind w:firstLine="56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                              </w:t>
      </w:r>
      <w:r>
        <w:rPr>
          <w:rFonts w:hint="eastAsia"/>
          <w:b/>
          <w:bCs/>
          <w:sz w:val="28"/>
          <w:szCs w:val="36"/>
        </w:rPr>
        <w:t>单位（盖章）</w:t>
      </w:r>
    </w:p>
    <w:p w:rsidR="00EC35FD" w:rsidRDefault="0023603E">
      <w:pPr>
        <w:tabs>
          <w:tab w:val="left" w:pos="793"/>
        </w:tabs>
        <w:spacing w:line="720" w:lineRule="auto"/>
        <w:ind w:firstLine="56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                              </w:t>
      </w:r>
      <w:r>
        <w:rPr>
          <w:rFonts w:hint="eastAsia"/>
          <w:b/>
          <w:bCs/>
          <w:sz w:val="28"/>
          <w:szCs w:val="36"/>
        </w:rPr>
        <w:t>年</w:t>
      </w:r>
      <w:r>
        <w:rPr>
          <w:rFonts w:hint="eastAsia"/>
          <w:b/>
          <w:bCs/>
          <w:sz w:val="28"/>
          <w:szCs w:val="36"/>
        </w:rPr>
        <w:t xml:space="preserve">   </w:t>
      </w:r>
      <w:r>
        <w:rPr>
          <w:rFonts w:hint="eastAsia"/>
          <w:b/>
          <w:bCs/>
          <w:sz w:val="28"/>
          <w:szCs w:val="36"/>
        </w:rPr>
        <w:t>月</w:t>
      </w:r>
      <w:r>
        <w:rPr>
          <w:rFonts w:hint="eastAsia"/>
          <w:b/>
          <w:bCs/>
          <w:sz w:val="28"/>
          <w:szCs w:val="36"/>
        </w:rPr>
        <w:t xml:space="preserve">   </w:t>
      </w:r>
      <w:r>
        <w:rPr>
          <w:rFonts w:hint="eastAsia"/>
          <w:b/>
          <w:bCs/>
          <w:sz w:val="28"/>
          <w:szCs w:val="36"/>
        </w:rPr>
        <w:t>日</w:t>
      </w:r>
    </w:p>
    <w:p w:rsidR="00EC35FD" w:rsidRDefault="00EC35FD"/>
    <w:p w:rsidR="00EC35FD" w:rsidRDefault="00EC35FD"/>
    <w:sectPr w:rsidR="00EC3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39" w:rsidRDefault="00225239" w:rsidP="009C31A8">
      <w:r>
        <w:separator/>
      </w:r>
    </w:p>
  </w:endnote>
  <w:endnote w:type="continuationSeparator" w:id="0">
    <w:p w:rsidR="00225239" w:rsidRDefault="00225239" w:rsidP="009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39" w:rsidRDefault="00225239" w:rsidP="009C31A8">
      <w:r>
        <w:separator/>
      </w:r>
    </w:p>
  </w:footnote>
  <w:footnote w:type="continuationSeparator" w:id="0">
    <w:p w:rsidR="00225239" w:rsidRDefault="00225239" w:rsidP="009C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74FB0"/>
    <w:rsid w:val="00225239"/>
    <w:rsid w:val="0023603E"/>
    <w:rsid w:val="009C31A8"/>
    <w:rsid w:val="00E559BB"/>
    <w:rsid w:val="00EC35FD"/>
    <w:rsid w:val="032F0132"/>
    <w:rsid w:val="05AB37B5"/>
    <w:rsid w:val="070F157B"/>
    <w:rsid w:val="072C58B7"/>
    <w:rsid w:val="07A72AFE"/>
    <w:rsid w:val="09D27018"/>
    <w:rsid w:val="0D4A041A"/>
    <w:rsid w:val="0F0820EF"/>
    <w:rsid w:val="0F746015"/>
    <w:rsid w:val="11E83F18"/>
    <w:rsid w:val="1CC11C33"/>
    <w:rsid w:val="205413C9"/>
    <w:rsid w:val="227F7239"/>
    <w:rsid w:val="243E7DC9"/>
    <w:rsid w:val="25090440"/>
    <w:rsid w:val="25A91F39"/>
    <w:rsid w:val="276D5132"/>
    <w:rsid w:val="292557CE"/>
    <w:rsid w:val="2B473AAF"/>
    <w:rsid w:val="2EA72B98"/>
    <w:rsid w:val="330F2ECA"/>
    <w:rsid w:val="34303C29"/>
    <w:rsid w:val="37CA2820"/>
    <w:rsid w:val="3D264C5A"/>
    <w:rsid w:val="3E374FB0"/>
    <w:rsid w:val="41BD62A5"/>
    <w:rsid w:val="46734C97"/>
    <w:rsid w:val="47371420"/>
    <w:rsid w:val="491C5857"/>
    <w:rsid w:val="4C056C7D"/>
    <w:rsid w:val="5E7E2693"/>
    <w:rsid w:val="686C3A27"/>
    <w:rsid w:val="6A7121B9"/>
    <w:rsid w:val="74B1498E"/>
    <w:rsid w:val="756B4B59"/>
    <w:rsid w:val="797D26EA"/>
    <w:rsid w:val="79E7371F"/>
    <w:rsid w:val="7C9C5E21"/>
    <w:rsid w:val="7DE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D4D122-D105-4683-8EBC-0B64CB03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C3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31A8"/>
    <w:rPr>
      <w:kern w:val="2"/>
      <w:sz w:val="18"/>
      <w:szCs w:val="18"/>
    </w:rPr>
  </w:style>
  <w:style w:type="paragraph" w:styleId="a5">
    <w:name w:val="footer"/>
    <w:basedOn w:val="a"/>
    <w:link w:val="Char0"/>
    <w:rsid w:val="009C3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31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youchie1418267017</dc:creator>
  <cp:lastModifiedBy>谭宪军</cp:lastModifiedBy>
  <cp:revision>3</cp:revision>
  <dcterms:created xsi:type="dcterms:W3CDTF">2017-12-15T06:30:00Z</dcterms:created>
  <dcterms:modified xsi:type="dcterms:W3CDTF">2020-09-28T12:25:00Z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